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8E1FB" w14:textId="2168DF8E" w:rsidR="004479D7" w:rsidRPr="00FB0400" w:rsidRDefault="00707F50" w:rsidP="004479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907F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одишњи извештај </w:t>
      </w:r>
      <w:r w:rsidR="00791205" w:rsidRPr="00FB0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510" w:rsidRPr="00FB0400">
        <w:rPr>
          <w:rFonts w:ascii="Times New Roman" w:hAnsi="Times New Roman" w:cs="Times New Roman"/>
          <w:b/>
          <w:sz w:val="24"/>
          <w:szCs w:val="24"/>
        </w:rPr>
        <w:t xml:space="preserve"> ТИМ-а </w:t>
      </w:r>
      <w:proofErr w:type="spellStart"/>
      <w:r w:rsidR="00EE1510" w:rsidRPr="00FB040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E1510" w:rsidRPr="00FB0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510" w:rsidRPr="00FB0400">
        <w:rPr>
          <w:rFonts w:ascii="Times New Roman" w:hAnsi="Times New Roman" w:cs="Times New Roman"/>
          <w:b/>
          <w:sz w:val="24"/>
          <w:szCs w:val="24"/>
        </w:rPr>
        <w:t>екологију</w:t>
      </w:r>
      <w:proofErr w:type="spellEnd"/>
      <w:r w:rsidR="00EE1510" w:rsidRPr="00FB0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9D7">
        <w:rPr>
          <w:rFonts w:ascii="Times New Roman" w:hAnsi="Times New Roman" w:cs="Times New Roman"/>
          <w:b/>
          <w:sz w:val="24"/>
          <w:szCs w:val="24"/>
          <w:lang w:val="sr-Cyrl-RS"/>
        </w:rPr>
        <w:t>и уређење школског простора</w:t>
      </w:r>
      <w:r w:rsidR="004479D7" w:rsidRPr="00447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9D7" w:rsidRPr="00FB040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479D7" w:rsidRPr="00FB0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9D7" w:rsidRPr="00FB0400">
        <w:rPr>
          <w:rFonts w:ascii="Times New Roman" w:hAnsi="Times New Roman" w:cs="Times New Roman"/>
          <w:b/>
          <w:sz w:val="24"/>
          <w:szCs w:val="24"/>
        </w:rPr>
        <w:t>школску</w:t>
      </w:r>
      <w:proofErr w:type="spellEnd"/>
      <w:r w:rsidR="004479D7" w:rsidRPr="00FB040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07F9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4479D7" w:rsidRPr="00FB0400">
        <w:rPr>
          <w:rFonts w:ascii="Times New Roman" w:hAnsi="Times New Roman" w:cs="Times New Roman"/>
          <w:b/>
          <w:sz w:val="24"/>
          <w:szCs w:val="24"/>
        </w:rPr>
        <w:t>/</w:t>
      </w:r>
      <w:r w:rsidR="00907F9B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479D7" w:rsidRPr="00FB040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4479D7" w:rsidRPr="00FB0400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proofErr w:type="gramEnd"/>
      <w:r w:rsidR="004479D7" w:rsidRPr="00FB0400">
        <w:rPr>
          <w:rFonts w:ascii="Times New Roman" w:hAnsi="Times New Roman" w:cs="Times New Roman"/>
          <w:b/>
          <w:sz w:val="24"/>
          <w:szCs w:val="24"/>
        </w:rPr>
        <w:t>.</w:t>
      </w:r>
    </w:p>
    <w:p w14:paraId="4878FA36" w14:textId="77777777" w:rsidR="00EE1510" w:rsidRPr="00FB0400" w:rsidRDefault="00EE1510" w:rsidP="00EE1510">
      <w:pPr>
        <w:rPr>
          <w:rFonts w:ascii="Times New Roman" w:hAnsi="Times New Roman" w:cs="Times New Roman"/>
          <w:sz w:val="24"/>
          <w:szCs w:val="24"/>
        </w:rPr>
      </w:pPr>
    </w:p>
    <w:p w14:paraId="6423C2EE" w14:textId="5195EE11" w:rsidR="00EE1510" w:rsidRPr="00FB0400" w:rsidRDefault="00816910" w:rsidP="00EE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="00EE1510" w:rsidRPr="00FB0400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EE1510" w:rsidRPr="00FB0400">
        <w:rPr>
          <w:rFonts w:ascii="Times New Roman" w:hAnsi="Times New Roman" w:cs="Times New Roman"/>
          <w:sz w:val="24"/>
          <w:szCs w:val="24"/>
        </w:rPr>
        <w:t xml:space="preserve"> </w:t>
      </w:r>
      <w:r w:rsidR="004479D7"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="00EE1510" w:rsidRPr="00FB040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EE1510" w:rsidRPr="00FB0400">
        <w:rPr>
          <w:rFonts w:ascii="Times New Roman" w:hAnsi="Times New Roman" w:cs="Times New Roman"/>
          <w:sz w:val="24"/>
          <w:szCs w:val="24"/>
        </w:rPr>
        <w:t>:</w:t>
      </w:r>
    </w:p>
    <w:p w14:paraId="76947F80" w14:textId="77777777" w:rsidR="00EE1510" w:rsidRPr="00FB0400" w:rsidRDefault="00EE1510" w:rsidP="00EE1510">
      <w:pPr>
        <w:pStyle w:val="TableContents"/>
        <w:numPr>
          <w:ilvl w:val="0"/>
          <w:numId w:val="1"/>
        </w:numPr>
        <w:rPr>
          <w:rFonts w:cs="Times New Roman"/>
        </w:rPr>
      </w:pPr>
      <w:proofErr w:type="spellStart"/>
      <w:r w:rsidRPr="00FB0400">
        <w:rPr>
          <w:rFonts w:cs="Times New Roman"/>
        </w:rPr>
        <w:t>Јадранка</w:t>
      </w:r>
      <w:proofErr w:type="spellEnd"/>
      <w:r w:rsidRPr="00FB0400">
        <w:rPr>
          <w:rFonts w:cs="Times New Roman"/>
        </w:rPr>
        <w:t xml:space="preserve"> </w:t>
      </w:r>
      <w:proofErr w:type="spellStart"/>
      <w:r w:rsidRPr="00FB0400">
        <w:rPr>
          <w:rFonts w:cs="Times New Roman"/>
        </w:rPr>
        <w:t>Милинковић</w:t>
      </w:r>
      <w:proofErr w:type="spellEnd"/>
      <w:r w:rsidRPr="00FB0400">
        <w:rPr>
          <w:rFonts w:cs="Times New Roman"/>
        </w:rPr>
        <w:t xml:space="preserve">, </w:t>
      </w:r>
      <w:proofErr w:type="spellStart"/>
      <w:r w:rsidRPr="00FB0400">
        <w:rPr>
          <w:rFonts w:cs="Times New Roman"/>
        </w:rPr>
        <w:t>руководилац</w:t>
      </w:r>
      <w:proofErr w:type="spellEnd"/>
    </w:p>
    <w:p w14:paraId="39EC4377" w14:textId="77777777" w:rsidR="00EE1510" w:rsidRPr="00FB0400" w:rsidRDefault="00EE1510" w:rsidP="00EE1510">
      <w:pPr>
        <w:pStyle w:val="TableContents"/>
        <w:numPr>
          <w:ilvl w:val="0"/>
          <w:numId w:val="1"/>
        </w:numPr>
        <w:rPr>
          <w:rFonts w:cs="Times New Roman"/>
        </w:rPr>
      </w:pPr>
      <w:proofErr w:type="spellStart"/>
      <w:r w:rsidRPr="00FB0400">
        <w:rPr>
          <w:rFonts w:cs="Times New Roman"/>
        </w:rPr>
        <w:t>Јелена</w:t>
      </w:r>
      <w:proofErr w:type="spellEnd"/>
      <w:r w:rsidRPr="00FB0400">
        <w:rPr>
          <w:rFonts w:cs="Times New Roman"/>
        </w:rPr>
        <w:t xml:space="preserve"> </w:t>
      </w:r>
      <w:proofErr w:type="spellStart"/>
      <w:r w:rsidRPr="00FB0400">
        <w:rPr>
          <w:rFonts w:cs="Times New Roman"/>
        </w:rPr>
        <w:t>Гојковић</w:t>
      </w:r>
      <w:proofErr w:type="spellEnd"/>
      <w:r w:rsidRPr="00FB0400">
        <w:rPr>
          <w:rFonts w:cs="Times New Roman"/>
        </w:rPr>
        <w:t xml:space="preserve">, </w:t>
      </w:r>
      <w:proofErr w:type="spellStart"/>
      <w:r w:rsidRPr="00FB0400">
        <w:rPr>
          <w:rFonts w:cs="Times New Roman"/>
        </w:rPr>
        <w:t>записничар</w:t>
      </w:r>
      <w:proofErr w:type="spellEnd"/>
    </w:p>
    <w:p w14:paraId="589A3159" w14:textId="77777777" w:rsidR="004479D7" w:rsidRPr="00FB0400" w:rsidRDefault="004479D7" w:rsidP="004479D7">
      <w:pPr>
        <w:pStyle w:val="TableContents"/>
        <w:numPr>
          <w:ilvl w:val="0"/>
          <w:numId w:val="1"/>
        </w:numPr>
        <w:rPr>
          <w:rFonts w:cs="Times New Roman"/>
        </w:rPr>
      </w:pPr>
      <w:proofErr w:type="spellStart"/>
      <w:r w:rsidRPr="00FB0400">
        <w:rPr>
          <w:rFonts w:cs="Times New Roman"/>
        </w:rPr>
        <w:t>Марина</w:t>
      </w:r>
      <w:proofErr w:type="spellEnd"/>
      <w:r w:rsidRPr="00FB0400">
        <w:rPr>
          <w:rFonts w:cs="Times New Roman"/>
        </w:rPr>
        <w:t xml:space="preserve"> </w:t>
      </w:r>
      <w:proofErr w:type="spellStart"/>
      <w:r w:rsidRPr="00FB0400">
        <w:rPr>
          <w:rFonts w:cs="Times New Roman"/>
        </w:rPr>
        <w:t>Чакаревић</w:t>
      </w:r>
      <w:proofErr w:type="spellEnd"/>
    </w:p>
    <w:p w14:paraId="37E510B6" w14:textId="7765EAC8" w:rsidR="00EE1510" w:rsidRPr="004479D7" w:rsidRDefault="004479D7" w:rsidP="004479D7">
      <w:pPr>
        <w:pStyle w:val="TableContents"/>
        <w:numPr>
          <w:ilvl w:val="0"/>
          <w:numId w:val="1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>Мирјана Лазовић</w:t>
      </w:r>
    </w:p>
    <w:p w14:paraId="5A9E577B" w14:textId="4C98872D" w:rsidR="00EE1510" w:rsidRPr="00FB0400" w:rsidRDefault="00EE1510" w:rsidP="004479D7">
      <w:pPr>
        <w:pStyle w:val="TableContents"/>
        <w:rPr>
          <w:rFonts w:cs="Times New Roman"/>
        </w:rPr>
      </w:pPr>
    </w:p>
    <w:tbl>
      <w:tblPr>
        <w:tblW w:w="1382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60" w:firstRow="1" w:lastRow="1" w:firstColumn="0" w:lastColumn="0" w:noHBand="0" w:noVBand="0"/>
      </w:tblPr>
      <w:tblGrid>
        <w:gridCol w:w="1043"/>
        <w:gridCol w:w="2700"/>
        <w:gridCol w:w="1980"/>
        <w:gridCol w:w="3032"/>
        <w:gridCol w:w="2638"/>
        <w:gridCol w:w="2430"/>
      </w:tblGrid>
      <w:tr w:rsidR="00EE1510" w:rsidRPr="00FB0400" w14:paraId="0A6A044A" w14:textId="77777777" w:rsidTr="00513C74">
        <w:tc>
          <w:tcPr>
            <w:tcW w:w="1043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27CCE863" w14:textId="77777777" w:rsidR="00EE1510" w:rsidRPr="00FB0400" w:rsidRDefault="00EE1510" w:rsidP="00532942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Редни</w:t>
            </w:r>
            <w:proofErr w:type="spellEnd"/>
            <w:r w:rsidRPr="00FB0400">
              <w:rPr>
                <w:rFonts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број</w:t>
            </w:r>
            <w:proofErr w:type="spellEnd"/>
          </w:p>
        </w:tc>
        <w:tc>
          <w:tcPr>
            <w:tcW w:w="2700" w:type="dxa"/>
            <w:shd w:val="clear" w:color="auto" w:fill="9BBB59"/>
          </w:tcPr>
          <w:p w14:paraId="7AFBD5EF" w14:textId="77777777" w:rsidR="00EE1510" w:rsidRPr="00FB0400" w:rsidRDefault="00EE1510" w:rsidP="00532942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Активност</w:t>
            </w:r>
            <w:proofErr w:type="spellEnd"/>
          </w:p>
        </w:tc>
        <w:tc>
          <w:tcPr>
            <w:tcW w:w="198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2A4B25F7" w14:textId="77777777" w:rsidR="00EE1510" w:rsidRPr="00FB0400" w:rsidRDefault="00EE1510" w:rsidP="00532942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Динамика</w:t>
            </w:r>
            <w:proofErr w:type="spellEnd"/>
            <w:r w:rsidRPr="00FB0400">
              <w:rPr>
                <w:rFonts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реализације</w:t>
            </w:r>
            <w:proofErr w:type="spellEnd"/>
          </w:p>
        </w:tc>
        <w:tc>
          <w:tcPr>
            <w:tcW w:w="3032" w:type="dxa"/>
            <w:shd w:val="clear" w:color="auto" w:fill="9BBB59"/>
          </w:tcPr>
          <w:p w14:paraId="1FFC3D30" w14:textId="77777777" w:rsidR="00EE1510" w:rsidRPr="00FB0400" w:rsidRDefault="00EE1510" w:rsidP="00532942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Начин</w:t>
            </w:r>
            <w:proofErr w:type="spellEnd"/>
            <w:r w:rsidRPr="00FB0400">
              <w:rPr>
                <w:rFonts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реализације</w:t>
            </w:r>
            <w:proofErr w:type="spellEnd"/>
          </w:p>
        </w:tc>
        <w:tc>
          <w:tcPr>
            <w:tcW w:w="2638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2AC426B7" w14:textId="77777777" w:rsidR="00EE1510" w:rsidRPr="00FB0400" w:rsidRDefault="00EE1510" w:rsidP="00532942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Носиоци</w:t>
            </w:r>
            <w:proofErr w:type="spellEnd"/>
            <w:r w:rsidRPr="00FB0400">
              <w:rPr>
                <w:rFonts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активности</w:t>
            </w:r>
            <w:proofErr w:type="spellEnd"/>
            <w:r w:rsidRPr="00FB0400">
              <w:rPr>
                <w:rFonts w:cs="Times New Roman"/>
                <w:b/>
                <w:bCs/>
                <w:color w:val="FFFFFF"/>
              </w:rPr>
              <w:t xml:space="preserve"> -</w:t>
            </w:r>
          </w:p>
          <w:p w14:paraId="420E10DF" w14:textId="77777777" w:rsidR="00EE1510" w:rsidRPr="00FB0400" w:rsidRDefault="00EE1510" w:rsidP="00532942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одговорно</w:t>
            </w:r>
            <w:proofErr w:type="spellEnd"/>
            <w:r w:rsidRPr="00FB0400">
              <w:rPr>
                <w:rFonts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лице</w:t>
            </w:r>
            <w:proofErr w:type="spellEnd"/>
          </w:p>
        </w:tc>
        <w:tc>
          <w:tcPr>
            <w:tcW w:w="2430" w:type="dxa"/>
            <w:shd w:val="clear" w:color="auto" w:fill="9BBB59"/>
          </w:tcPr>
          <w:p w14:paraId="30AA2569" w14:textId="77777777" w:rsidR="00EE1510" w:rsidRPr="00FB0400" w:rsidRDefault="00EE1510" w:rsidP="00532942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proofErr w:type="spellStart"/>
            <w:r w:rsidRPr="00FB0400">
              <w:rPr>
                <w:rFonts w:cs="Times New Roman"/>
                <w:b/>
                <w:bCs/>
                <w:color w:val="FFFFFF"/>
              </w:rPr>
              <w:t>Доказ</w:t>
            </w:r>
            <w:proofErr w:type="spellEnd"/>
          </w:p>
        </w:tc>
      </w:tr>
      <w:tr w:rsidR="00EE1510" w:rsidRPr="00FB0400" w14:paraId="3B77C809" w14:textId="77777777" w:rsidTr="00513C74">
        <w:trPr>
          <w:trHeight w:val="1620"/>
        </w:trPr>
        <w:tc>
          <w:tcPr>
            <w:tcW w:w="10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03347E0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  <w:r w:rsidRPr="00FB0400">
              <w:rPr>
                <w:rFonts w:cs="Times New Roman"/>
              </w:rPr>
              <w:t>1.</w:t>
            </w:r>
          </w:p>
        </w:tc>
        <w:tc>
          <w:tcPr>
            <w:tcW w:w="2700" w:type="dxa"/>
            <w:tcBorders>
              <w:top w:val="single" w:sz="8" w:space="0" w:color="9BBB59"/>
              <w:bottom w:val="single" w:sz="8" w:space="0" w:color="9BBB59"/>
            </w:tcBorders>
          </w:tcPr>
          <w:p w14:paraId="6A5930AB" w14:textId="77777777" w:rsidR="00EE1510" w:rsidRPr="00FB0400" w:rsidRDefault="00791205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П</w:t>
            </w:r>
            <w:r w:rsidR="00EE1510" w:rsidRPr="00FB0400">
              <w:rPr>
                <w:rFonts w:cs="Times New Roman"/>
              </w:rPr>
              <w:t>рви</w:t>
            </w:r>
            <w:proofErr w:type="spellEnd"/>
            <w:r w:rsidR="00EE1510" w:rsidRPr="00FB0400">
              <w:rPr>
                <w:rFonts w:cs="Times New Roman"/>
              </w:rPr>
              <w:t xml:space="preserve"> </w:t>
            </w:r>
            <w:proofErr w:type="spellStart"/>
            <w:r w:rsidR="00EE1510" w:rsidRPr="00FB0400">
              <w:rPr>
                <w:rFonts w:cs="Times New Roman"/>
              </w:rPr>
              <w:t>састанак</w:t>
            </w:r>
            <w:proofErr w:type="spellEnd"/>
            <w:r w:rsidR="00EE1510" w:rsidRPr="00FB0400">
              <w:rPr>
                <w:rFonts w:cs="Times New Roman"/>
              </w:rPr>
              <w:t xml:space="preserve"> </w:t>
            </w:r>
            <w:proofErr w:type="spellStart"/>
            <w:r w:rsidR="00EE1510" w:rsidRPr="00FB0400">
              <w:rPr>
                <w:rFonts w:cs="Times New Roman"/>
              </w:rPr>
              <w:t>тима</w:t>
            </w:r>
            <w:proofErr w:type="spellEnd"/>
            <w:r w:rsidR="00EE1510" w:rsidRPr="00FB0400">
              <w:rPr>
                <w:rFonts w:cs="Times New Roman"/>
              </w:rPr>
              <w:t>:</w:t>
            </w:r>
          </w:p>
          <w:p w14:paraId="6685C28E" w14:textId="2DDADF76" w:rsidR="001E6C91" w:rsidRDefault="00EE1510" w:rsidP="00532942">
            <w:pPr>
              <w:pStyle w:val="TableContents"/>
              <w:rPr>
                <w:rFonts w:cs="Times New Roman"/>
                <w:lang w:val="sr-Cyrl-RS"/>
              </w:rPr>
            </w:pPr>
            <w:r w:rsidRPr="00FB0400">
              <w:rPr>
                <w:rFonts w:cs="Times New Roman"/>
              </w:rPr>
              <w:t>*</w:t>
            </w:r>
            <w:proofErr w:type="spellStart"/>
            <w:r w:rsidRPr="00FB0400">
              <w:rPr>
                <w:rFonts w:cs="Times New Roman"/>
              </w:rPr>
              <w:t>Kонституисање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r w:rsidR="001E6C91">
              <w:rPr>
                <w:rFonts w:cs="Times New Roman"/>
                <w:lang w:val="sr-Cyrl-RS"/>
              </w:rPr>
              <w:t xml:space="preserve">новог </w:t>
            </w:r>
            <w:proofErr w:type="spellStart"/>
            <w:r w:rsidRPr="00FB0400">
              <w:rPr>
                <w:rFonts w:cs="Times New Roman"/>
              </w:rPr>
              <w:t>тима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r w:rsidR="001E6C91">
              <w:rPr>
                <w:rFonts w:cs="Times New Roman"/>
                <w:lang w:val="sr-Cyrl-RS"/>
              </w:rPr>
              <w:t>и промена назива</w:t>
            </w:r>
            <w:r w:rsidRPr="00FB0400">
              <w:rPr>
                <w:rFonts w:cs="Times New Roman"/>
              </w:rPr>
              <w:t xml:space="preserve"> </w:t>
            </w:r>
            <w:r w:rsidR="005214E6">
              <w:rPr>
                <w:rFonts w:cs="Times New Roman"/>
                <w:lang w:val="sr-Cyrl-RS"/>
              </w:rPr>
              <w:t>:</w:t>
            </w:r>
          </w:p>
          <w:p w14:paraId="40BB7FDE" w14:textId="1C29B4C3" w:rsidR="005214E6" w:rsidRPr="005214E6" w:rsidRDefault="005214E6" w:rsidP="00532942">
            <w:pPr>
              <w:pStyle w:val="TableContents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Нов тим настао је сажимањем 2 претходна тима-Тима за екологију и Тима за уређење школског простора</w:t>
            </w:r>
          </w:p>
          <w:p w14:paraId="2D0830BC" w14:textId="432317C5" w:rsidR="005214E6" w:rsidRDefault="00EE1510" w:rsidP="00532942">
            <w:pPr>
              <w:pStyle w:val="TableContents"/>
              <w:rPr>
                <w:rFonts w:cs="Times New Roman"/>
                <w:lang w:val="sr-Cyrl-RS"/>
              </w:rPr>
            </w:pPr>
            <w:r w:rsidRPr="00FB0400">
              <w:rPr>
                <w:rFonts w:cs="Times New Roman"/>
              </w:rPr>
              <w:t>*</w:t>
            </w:r>
            <w:proofErr w:type="spellStart"/>
            <w:r w:rsidRPr="00FB0400">
              <w:rPr>
                <w:rFonts w:cs="Times New Roman"/>
              </w:rPr>
              <w:t>Подела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задужењ</w:t>
            </w:r>
            <w:proofErr w:type="spellEnd"/>
            <w:r w:rsidR="005214E6">
              <w:rPr>
                <w:rFonts w:cs="Times New Roman"/>
                <w:lang w:val="sr-Cyrl-RS"/>
              </w:rPr>
              <w:t>а:</w:t>
            </w:r>
          </w:p>
          <w:p w14:paraId="3453C858" w14:textId="76DC35BB" w:rsidR="005214E6" w:rsidRDefault="005214E6" w:rsidP="00532942">
            <w:pPr>
              <w:pStyle w:val="TableContents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Задужења су остала иста:руководилац Јадранка Милинковић,записничар Јелена Гојковић</w:t>
            </w:r>
          </w:p>
          <w:p w14:paraId="7AACF738" w14:textId="2668F441" w:rsidR="00EE1510" w:rsidRPr="005214E6" w:rsidRDefault="00EE1510" w:rsidP="00532942">
            <w:pPr>
              <w:pStyle w:val="TableContents"/>
              <w:rPr>
                <w:rFonts w:cs="Times New Roman"/>
                <w:lang w:val="sr-Cyrl-RS"/>
              </w:rPr>
            </w:pPr>
            <w:r w:rsidRPr="00FB0400">
              <w:rPr>
                <w:rFonts w:cs="Times New Roman"/>
              </w:rPr>
              <w:t>*</w:t>
            </w:r>
            <w:proofErr w:type="spellStart"/>
            <w:r w:rsidRPr="00FB0400">
              <w:rPr>
                <w:rFonts w:cs="Times New Roman"/>
              </w:rPr>
              <w:t>Доношење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акционог</w:t>
            </w:r>
            <w:proofErr w:type="spellEnd"/>
            <w:r w:rsidRPr="00FB0400">
              <w:rPr>
                <w:rFonts w:cs="Times New Roman"/>
              </w:rPr>
              <w:t xml:space="preserve">   </w:t>
            </w:r>
            <w:proofErr w:type="spellStart"/>
            <w:r w:rsidRPr="00FB0400">
              <w:rPr>
                <w:rFonts w:cs="Times New Roman"/>
              </w:rPr>
              <w:t>плана</w:t>
            </w:r>
            <w:proofErr w:type="spellEnd"/>
            <w:r w:rsidR="005214E6">
              <w:rPr>
                <w:rFonts w:cs="Times New Roman"/>
                <w:lang w:val="sr-Cyrl-RS"/>
              </w:rPr>
              <w:t>:Акциони план састављен је на основу предлога и приоритета за ову годину</w:t>
            </w:r>
          </w:p>
          <w:p w14:paraId="135BA7D9" w14:textId="1352CF73" w:rsidR="001E6C91" w:rsidRPr="001E6C91" w:rsidRDefault="001E6C91" w:rsidP="00532942">
            <w:pPr>
              <w:pStyle w:val="TableContents"/>
              <w:rPr>
                <w:rFonts w:cs="Times New Roman"/>
                <w:lang w:val="sr-Cyrl-RS"/>
              </w:rPr>
            </w:pPr>
          </w:p>
          <w:p w14:paraId="58951D26" w14:textId="2E4519FE" w:rsidR="00EE1510" w:rsidRPr="001E6C91" w:rsidRDefault="001E6C91" w:rsidP="00532942">
            <w:pPr>
              <w:pStyle w:val="TableContents"/>
              <w:rPr>
                <w:rFonts w:cs="Times New Roman"/>
                <w:lang w:val="sr-Cyrl-RS"/>
              </w:rPr>
            </w:pPr>
            <w:r w:rsidRPr="00FB0400">
              <w:rPr>
                <w:rFonts w:cs="Times New Roman"/>
              </w:rPr>
              <w:t>*</w:t>
            </w:r>
            <w:r>
              <w:rPr>
                <w:rFonts w:cs="Times New Roman"/>
                <w:lang w:val="sr-Cyrl-RS"/>
              </w:rPr>
              <w:t>Одређивање сарадника тима(учитељи из матичне школе и издвојених одељења)</w:t>
            </w:r>
            <w:r w:rsidR="005214E6">
              <w:rPr>
                <w:rFonts w:cs="Times New Roman"/>
                <w:lang w:val="sr-Cyrl-RS"/>
              </w:rPr>
              <w:t xml:space="preserve">:сви учитељи </w:t>
            </w:r>
          </w:p>
          <w:p w14:paraId="6B8C13BE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7DE5129" w14:textId="77777777" w:rsidR="00791205" w:rsidRPr="00FB0400" w:rsidRDefault="00791205" w:rsidP="00532942">
            <w:pPr>
              <w:pStyle w:val="TableContents"/>
              <w:rPr>
                <w:rFonts w:cs="Times New Roman"/>
              </w:rPr>
            </w:pPr>
          </w:p>
          <w:p w14:paraId="26DC9CE3" w14:textId="6F4F8366" w:rsidR="00EE1510" w:rsidRPr="00FB0400" w:rsidRDefault="005214E6" w:rsidP="0053294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30.08.2019.год.</w:t>
            </w:r>
            <w:r w:rsidR="00791205" w:rsidRPr="00FB0400">
              <w:rPr>
                <w:rFonts w:cs="Times New Roman"/>
              </w:rPr>
              <w:t xml:space="preserve"> </w:t>
            </w:r>
          </w:p>
          <w:p w14:paraId="787B8834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  <w:p w14:paraId="362527A1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  <w:p w14:paraId="4A6E2554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  <w:p w14:paraId="7E9AD92F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  <w:p w14:paraId="158ADFD4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032" w:type="dxa"/>
            <w:tcBorders>
              <w:top w:val="single" w:sz="8" w:space="0" w:color="9BBB59"/>
              <w:bottom w:val="single" w:sz="8" w:space="0" w:color="9BBB59"/>
            </w:tcBorders>
          </w:tcPr>
          <w:p w14:paraId="0BB99652" w14:textId="77777777" w:rsidR="00791205" w:rsidRPr="00FB0400" w:rsidRDefault="00EE1510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Састанак</w:t>
            </w:r>
            <w:proofErr w:type="spellEnd"/>
            <w:r w:rsidRPr="00FB0400">
              <w:rPr>
                <w:rFonts w:cs="Times New Roman"/>
              </w:rPr>
              <w:t xml:space="preserve"> и </w:t>
            </w:r>
            <w:proofErr w:type="spellStart"/>
            <w:r w:rsidRPr="00FB0400">
              <w:rPr>
                <w:rFonts w:cs="Times New Roman"/>
              </w:rPr>
              <w:t>договор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</w:p>
          <w:p w14:paraId="69C87425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тим</w:t>
            </w:r>
            <w:proofErr w:type="spellEnd"/>
            <w:r w:rsidRPr="00FB0400">
              <w:rPr>
                <w:rFonts w:cs="Times New Roman"/>
              </w:rPr>
              <w:t>-а</w:t>
            </w:r>
          </w:p>
          <w:p w14:paraId="4A1C9DA9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  <w:p w14:paraId="46D93DA7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  <w:p w14:paraId="171F00AB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B696129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Чланови</w:t>
            </w:r>
            <w:proofErr w:type="spellEnd"/>
            <w:r w:rsidRPr="00FB0400">
              <w:rPr>
                <w:rFonts w:cs="Times New Roman"/>
              </w:rPr>
              <w:t xml:space="preserve">, </w:t>
            </w:r>
            <w:proofErr w:type="spellStart"/>
            <w:r w:rsidRPr="00FB0400">
              <w:rPr>
                <w:rFonts w:cs="Times New Roman"/>
              </w:rPr>
              <w:t>руководилац</w:t>
            </w:r>
            <w:proofErr w:type="spellEnd"/>
            <w:r w:rsidRPr="00FB0400">
              <w:rPr>
                <w:rFonts w:cs="Times New Roman"/>
              </w:rPr>
              <w:t xml:space="preserve"> и </w:t>
            </w:r>
            <w:proofErr w:type="spellStart"/>
            <w:r w:rsidRPr="00FB0400">
              <w:rPr>
                <w:rFonts w:cs="Times New Roman"/>
              </w:rPr>
              <w:t>записничар</w:t>
            </w:r>
            <w:proofErr w:type="spellEnd"/>
          </w:p>
          <w:p w14:paraId="34C12ED9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  <w:p w14:paraId="722F0336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  <w:p w14:paraId="109B1A4B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  <w:p w14:paraId="294C6379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290E395" w14:textId="77777777" w:rsidR="00EE1510" w:rsidRPr="00FB0400" w:rsidRDefault="00EE1510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Записник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са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састанка</w:t>
            </w:r>
            <w:proofErr w:type="spellEnd"/>
            <w:r w:rsidRPr="00FB0400">
              <w:rPr>
                <w:rFonts w:cs="Times New Roman"/>
              </w:rPr>
              <w:t xml:space="preserve">  </w:t>
            </w:r>
            <w:proofErr w:type="spellStart"/>
            <w:r w:rsidRPr="00FB0400">
              <w:rPr>
                <w:rFonts w:cs="Times New Roman"/>
              </w:rPr>
              <w:t>тима</w:t>
            </w:r>
            <w:proofErr w:type="spellEnd"/>
          </w:p>
        </w:tc>
      </w:tr>
      <w:tr w:rsidR="00EE1510" w:rsidRPr="00FB0400" w14:paraId="1BA7CCA8" w14:textId="77777777" w:rsidTr="00513C74">
        <w:trPr>
          <w:trHeight w:val="1620"/>
        </w:trPr>
        <w:tc>
          <w:tcPr>
            <w:tcW w:w="1043" w:type="dxa"/>
            <w:tcBorders>
              <w:left w:val="single" w:sz="8" w:space="0" w:color="9BBB59"/>
              <w:right w:val="single" w:sz="8" w:space="0" w:color="9BBB59"/>
            </w:tcBorders>
          </w:tcPr>
          <w:p w14:paraId="71CC0A31" w14:textId="77777777" w:rsidR="00EE1510" w:rsidRDefault="00EE1510" w:rsidP="00532942">
            <w:pPr>
              <w:pStyle w:val="TableContents"/>
              <w:rPr>
                <w:rFonts w:cs="Times New Roman"/>
              </w:rPr>
            </w:pPr>
            <w:r w:rsidRPr="00FB0400">
              <w:rPr>
                <w:rFonts w:cs="Times New Roman"/>
              </w:rPr>
              <w:lastRenderedPageBreak/>
              <w:t>2.</w:t>
            </w:r>
          </w:p>
          <w:p w14:paraId="69252963" w14:textId="77777777" w:rsidR="0054039F" w:rsidRPr="0054039F" w:rsidRDefault="0054039F" w:rsidP="0054039F">
            <w:pPr>
              <w:rPr>
                <w:lang w:eastAsia="hi-IN" w:bidi="hi-IN"/>
              </w:rPr>
            </w:pPr>
          </w:p>
          <w:p w14:paraId="273E76A3" w14:textId="77777777" w:rsidR="0054039F" w:rsidRDefault="0054039F" w:rsidP="0054039F">
            <w:pPr>
              <w:rPr>
                <w:lang w:eastAsia="hi-IN" w:bidi="hi-IN"/>
              </w:rPr>
            </w:pPr>
          </w:p>
          <w:p w14:paraId="728C7276" w14:textId="77777777" w:rsidR="0054039F" w:rsidRDefault="0054039F" w:rsidP="0054039F">
            <w:pPr>
              <w:rPr>
                <w:lang w:eastAsia="hi-IN" w:bidi="hi-IN"/>
              </w:rPr>
            </w:pPr>
          </w:p>
          <w:p w14:paraId="690B3D25" w14:textId="77777777" w:rsidR="001E6C91" w:rsidRDefault="001E6C91" w:rsidP="0054039F">
            <w:pPr>
              <w:rPr>
                <w:lang w:val="sr-Cyrl-RS" w:eastAsia="hi-IN" w:bidi="hi-IN"/>
              </w:rPr>
            </w:pPr>
          </w:p>
          <w:p w14:paraId="7D41D350" w14:textId="052B4BE5" w:rsidR="0054039F" w:rsidRPr="0054039F" w:rsidRDefault="0054039F" w:rsidP="0054039F">
            <w:pPr>
              <w:rPr>
                <w:lang w:val="sr-Cyrl-RS" w:eastAsia="hi-IN" w:bidi="hi-IN"/>
              </w:rPr>
            </w:pPr>
            <w:r>
              <w:rPr>
                <w:lang w:val="sr-Cyrl-RS" w:eastAsia="hi-IN" w:bidi="hi-IN"/>
              </w:rPr>
              <w:t>3.</w:t>
            </w:r>
          </w:p>
        </w:tc>
        <w:tc>
          <w:tcPr>
            <w:tcW w:w="2700" w:type="dxa"/>
          </w:tcPr>
          <w:p w14:paraId="09D3FB9B" w14:textId="77777777" w:rsidR="00EE1510" w:rsidRPr="001E6C91" w:rsidRDefault="00791205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1E6C91">
              <w:rPr>
                <w:rFonts w:cs="Times New Roman"/>
              </w:rPr>
              <w:t>Промоција</w:t>
            </w:r>
            <w:proofErr w:type="spellEnd"/>
            <w:r w:rsidRPr="001E6C91">
              <w:rPr>
                <w:rFonts w:cs="Times New Roman"/>
              </w:rPr>
              <w:t xml:space="preserve"> </w:t>
            </w:r>
            <w:proofErr w:type="spellStart"/>
            <w:r w:rsidRPr="001E6C91">
              <w:rPr>
                <w:rFonts w:cs="Times New Roman"/>
              </w:rPr>
              <w:t>Еко</w:t>
            </w:r>
            <w:proofErr w:type="spellEnd"/>
            <w:r w:rsidRPr="001E6C91">
              <w:rPr>
                <w:rFonts w:cs="Times New Roman"/>
              </w:rPr>
              <w:t xml:space="preserve"> </w:t>
            </w:r>
            <w:proofErr w:type="spellStart"/>
            <w:r w:rsidRPr="001E6C91">
              <w:rPr>
                <w:rFonts w:cs="Times New Roman"/>
              </w:rPr>
              <w:t>листа</w:t>
            </w:r>
            <w:proofErr w:type="spellEnd"/>
            <w:r w:rsidRPr="001E6C91">
              <w:rPr>
                <w:rFonts w:cs="Times New Roman"/>
              </w:rPr>
              <w:t xml:space="preserve"> </w:t>
            </w:r>
            <w:proofErr w:type="spellStart"/>
            <w:r w:rsidRPr="001E6C91">
              <w:rPr>
                <w:rFonts w:cs="Times New Roman"/>
              </w:rPr>
              <w:t>број</w:t>
            </w:r>
            <w:proofErr w:type="spellEnd"/>
            <w:r w:rsidRPr="001E6C91">
              <w:rPr>
                <w:rFonts w:cs="Times New Roman"/>
              </w:rPr>
              <w:t xml:space="preserve"> 4</w:t>
            </w:r>
            <w:r w:rsidR="00EE1510" w:rsidRPr="001E6C91">
              <w:rPr>
                <w:rFonts w:cs="Times New Roman"/>
              </w:rPr>
              <w:t xml:space="preserve"> </w:t>
            </w:r>
          </w:p>
          <w:p w14:paraId="4C3019A5" w14:textId="77777777" w:rsidR="0054039F" w:rsidRPr="001E6C91" w:rsidRDefault="0054039F" w:rsidP="0054039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626BA7B" w14:textId="77777777" w:rsidR="0054039F" w:rsidRPr="001E6C91" w:rsidRDefault="0054039F" w:rsidP="0054039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1A013FA" w14:textId="77777777" w:rsidR="001E6C91" w:rsidRDefault="001E6C91" w:rsidP="0054039F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154A04B" w14:textId="54F18C4C" w:rsidR="0054039F" w:rsidRPr="001E6C91" w:rsidRDefault="0054039F" w:rsidP="0054039F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6C91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Оснивање еколошке секције</w:t>
            </w:r>
          </w:p>
        </w:tc>
        <w:tc>
          <w:tcPr>
            <w:tcW w:w="1980" w:type="dxa"/>
            <w:tcBorders>
              <w:left w:val="single" w:sz="8" w:space="0" w:color="9BBB59"/>
              <w:right w:val="single" w:sz="8" w:space="0" w:color="9BBB59"/>
            </w:tcBorders>
          </w:tcPr>
          <w:p w14:paraId="2452303B" w14:textId="01AC5295" w:rsidR="00EE1510" w:rsidRPr="005214E6" w:rsidRDefault="005214E6" w:rsidP="00532942">
            <w:pPr>
              <w:pStyle w:val="TableContents"/>
              <w:rPr>
                <w:rFonts w:cs="Times New Roman"/>
                <w:lang w:val="sr-Cyrl-RS"/>
              </w:rPr>
            </w:pPr>
            <w:proofErr w:type="spellStart"/>
            <w:r w:rsidRPr="001E6C91">
              <w:rPr>
                <w:rFonts w:cs="Times New Roman"/>
              </w:rPr>
              <w:t>С</w:t>
            </w:r>
            <w:r w:rsidR="00791205" w:rsidRPr="001E6C91">
              <w:rPr>
                <w:rFonts w:cs="Times New Roman"/>
              </w:rPr>
              <w:t>ептембар</w:t>
            </w:r>
            <w:proofErr w:type="spellEnd"/>
            <w:r>
              <w:rPr>
                <w:rFonts w:cs="Times New Roman"/>
                <w:lang w:val="sr-Cyrl-RS"/>
              </w:rPr>
              <w:t>,почетак</w:t>
            </w:r>
          </w:p>
          <w:p w14:paraId="2A1144CE" w14:textId="77777777" w:rsidR="0054039F" w:rsidRPr="001E6C91" w:rsidRDefault="0054039F" w:rsidP="0054039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743C8DF" w14:textId="77777777" w:rsidR="0054039F" w:rsidRPr="001E6C91" w:rsidRDefault="0054039F" w:rsidP="0054039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42D78BE" w14:textId="77777777" w:rsidR="005214E6" w:rsidRDefault="005214E6" w:rsidP="0054039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6963D62" w14:textId="4D2CCC7C" w:rsidR="0054039F" w:rsidRPr="001E6C91" w:rsidRDefault="005214E6" w:rsidP="0054039F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Током  </w:t>
            </w:r>
            <w:r w:rsidR="0054039F" w:rsidRPr="001E6C91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септем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бра</w:t>
            </w:r>
          </w:p>
        </w:tc>
        <w:tc>
          <w:tcPr>
            <w:tcW w:w="3032" w:type="dxa"/>
          </w:tcPr>
          <w:p w14:paraId="7783AA03" w14:textId="77777777" w:rsidR="00EE1510" w:rsidRPr="001E6C91" w:rsidRDefault="00EE1510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1E6C91">
              <w:rPr>
                <w:rFonts w:cs="Times New Roman"/>
              </w:rPr>
              <w:t>Презентовање</w:t>
            </w:r>
            <w:proofErr w:type="spellEnd"/>
            <w:r w:rsidRPr="001E6C91">
              <w:rPr>
                <w:rFonts w:cs="Times New Roman"/>
              </w:rPr>
              <w:t xml:space="preserve"> </w:t>
            </w:r>
            <w:proofErr w:type="spellStart"/>
            <w:r w:rsidRPr="001E6C91">
              <w:rPr>
                <w:rFonts w:cs="Times New Roman"/>
              </w:rPr>
              <w:t>часописа</w:t>
            </w:r>
            <w:proofErr w:type="spellEnd"/>
            <w:r w:rsidRPr="001E6C91">
              <w:rPr>
                <w:rFonts w:cs="Times New Roman"/>
              </w:rPr>
              <w:t xml:space="preserve"> </w:t>
            </w:r>
            <w:proofErr w:type="spellStart"/>
            <w:r w:rsidRPr="001E6C91">
              <w:rPr>
                <w:rFonts w:cs="Times New Roman"/>
              </w:rPr>
              <w:t>ученицима</w:t>
            </w:r>
            <w:proofErr w:type="spellEnd"/>
            <w:r w:rsidRPr="001E6C91">
              <w:rPr>
                <w:rFonts w:cs="Times New Roman"/>
              </w:rPr>
              <w:t xml:space="preserve"> и </w:t>
            </w:r>
            <w:proofErr w:type="spellStart"/>
            <w:r w:rsidRPr="001E6C91">
              <w:rPr>
                <w:rFonts w:cs="Times New Roman"/>
              </w:rPr>
              <w:t>наставницима</w:t>
            </w:r>
            <w:proofErr w:type="spellEnd"/>
          </w:p>
          <w:p w14:paraId="50034394" w14:textId="77777777" w:rsidR="0054039F" w:rsidRPr="001E6C91" w:rsidRDefault="0054039F" w:rsidP="00532942">
            <w:pPr>
              <w:pStyle w:val="TableContents"/>
              <w:rPr>
                <w:rFonts w:cs="Times New Roman"/>
              </w:rPr>
            </w:pPr>
          </w:p>
          <w:p w14:paraId="611C5B6B" w14:textId="77777777" w:rsidR="0054039F" w:rsidRPr="001E6C91" w:rsidRDefault="0054039F" w:rsidP="00532942">
            <w:pPr>
              <w:pStyle w:val="TableContents"/>
              <w:rPr>
                <w:rFonts w:cs="Times New Roman"/>
              </w:rPr>
            </w:pPr>
          </w:p>
          <w:p w14:paraId="566A4DD3" w14:textId="77777777" w:rsidR="0054039F" w:rsidRPr="001E6C91" w:rsidRDefault="0054039F" w:rsidP="00532942">
            <w:pPr>
              <w:pStyle w:val="TableContents"/>
              <w:rPr>
                <w:rFonts w:cs="Times New Roman"/>
              </w:rPr>
            </w:pPr>
          </w:p>
          <w:p w14:paraId="7A48F0A5" w14:textId="77777777" w:rsidR="001E6C91" w:rsidRDefault="001E6C91" w:rsidP="00532942">
            <w:pPr>
              <w:pStyle w:val="TableContents"/>
              <w:rPr>
                <w:rFonts w:cs="Times New Roman"/>
                <w:lang w:val="sr-Cyrl-RS"/>
              </w:rPr>
            </w:pPr>
          </w:p>
          <w:p w14:paraId="6B979672" w14:textId="6F35B40B" w:rsidR="0054039F" w:rsidRPr="001E6C91" w:rsidRDefault="0054039F" w:rsidP="00532942">
            <w:pPr>
              <w:pStyle w:val="TableContents"/>
              <w:rPr>
                <w:rFonts w:cs="Times New Roman"/>
                <w:lang w:val="sr-Cyrl-RS"/>
              </w:rPr>
            </w:pPr>
            <w:r w:rsidRPr="001E6C91">
              <w:rPr>
                <w:rFonts w:cs="Times New Roman"/>
                <w:lang w:val="sr-Cyrl-RS"/>
              </w:rPr>
              <w:t xml:space="preserve">Формирање групе од ученика, по одељењима </w:t>
            </w:r>
          </w:p>
          <w:p w14:paraId="4CBD8DCD" w14:textId="706ADC50" w:rsidR="0054039F" w:rsidRPr="001E6C91" w:rsidRDefault="0054039F" w:rsidP="00532942">
            <w:pPr>
              <w:pStyle w:val="TableContents"/>
              <w:rPr>
                <w:rFonts w:cs="Times New Roman"/>
                <w:lang w:val="sr-Cyrl-RS"/>
              </w:rPr>
            </w:pPr>
            <w:r w:rsidRPr="001E6C91">
              <w:rPr>
                <w:rFonts w:cs="Times New Roman"/>
                <w:lang w:val="sr-Cyrl-RS"/>
              </w:rPr>
              <w:t>који су заинтересовани за екологију,тј еколошку секцију</w:t>
            </w:r>
          </w:p>
        </w:tc>
        <w:tc>
          <w:tcPr>
            <w:tcW w:w="2638" w:type="dxa"/>
            <w:tcBorders>
              <w:left w:val="single" w:sz="8" w:space="0" w:color="9BBB59"/>
              <w:right w:val="single" w:sz="8" w:space="0" w:color="9BBB59"/>
            </w:tcBorders>
          </w:tcPr>
          <w:p w14:paraId="75A40085" w14:textId="6D75BEAF" w:rsidR="00EE1510" w:rsidRPr="005214E6" w:rsidRDefault="00EE1510" w:rsidP="00532942">
            <w:pPr>
              <w:pStyle w:val="TableContents"/>
              <w:rPr>
                <w:rFonts w:cs="Times New Roman"/>
                <w:lang w:val="sr-Cyrl-RS"/>
              </w:rPr>
            </w:pPr>
            <w:proofErr w:type="spellStart"/>
            <w:r w:rsidRPr="001E6C91">
              <w:rPr>
                <w:rFonts w:cs="Times New Roman"/>
              </w:rPr>
              <w:t>Тим</w:t>
            </w:r>
            <w:proofErr w:type="spellEnd"/>
            <w:r w:rsidRPr="001E6C91">
              <w:rPr>
                <w:rFonts w:cs="Times New Roman"/>
              </w:rPr>
              <w:t xml:space="preserve">, </w:t>
            </w:r>
            <w:proofErr w:type="spellStart"/>
            <w:r w:rsidRPr="001E6C91">
              <w:rPr>
                <w:rFonts w:cs="Times New Roman"/>
              </w:rPr>
              <w:t>Биљана</w:t>
            </w:r>
            <w:proofErr w:type="spellEnd"/>
            <w:r w:rsidRPr="001E6C91">
              <w:rPr>
                <w:rFonts w:cs="Times New Roman"/>
              </w:rPr>
              <w:t xml:space="preserve"> </w:t>
            </w:r>
            <w:proofErr w:type="spellStart"/>
            <w:r w:rsidRPr="001E6C91">
              <w:rPr>
                <w:rFonts w:cs="Times New Roman"/>
              </w:rPr>
              <w:t>Милошевић</w:t>
            </w:r>
            <w:proofErr w:type="spellEnd"/>
            <w:r w:rsidRPr="001E6C91">
              <w:rPr>
                <w:rFonts w:cs="Times New Roman"/>
              </w:rPr>
              <w:t xml:space="preserve"> </w:t>
            </w:r>
            <w:proofErr w:type="spellStart"/>
            <w:r w:rsidRPr="001E6C91">
              <w:rPr>
                <w:rFonts w:cs="Times New Roman"/>
              </w:rPr>
              <w:t>као</w:t>
            </w:r>
            <w:proofErr w:type="spellEnd"/>
            <w:r w:rsidRPr="001E6C91">
              <w:rPr>
                <w:rFonts w:cs="Times New Roman"/>
              </w:rPr>
              <w:t xml:space="preserve"> </w:t>
            </w:r>
            <w:proofErr w:type="spellStart"/>
            <w:r w:rsidRPr="001E6C91">
              <w:rPr>
                <w:rFonts w:cs="Times New Roman"/>
              </w:rPr>
              <w:t>сарадник</w:t>
            </w:r>
            <w:proofErr w:type="spellEnd"/>
            <w:r w:rsidR="005214E6">
              <w:rPr>
                <w:rFonts w:cs="Times New Roman"/>
                <w:lang w:val="sr-Cyrl-RS"/>
              </w:rPr>
              <w:t>,Јадранка Милинковић</w:t>
            </w:r>
          </w:p>
          <w:p w14:paraId="472184D3" w14:textId="77777777" w:rsidR="0054039F" w:rsidRPr="001E6C91" w:rsidRDefault="0054039F" w:rsidP="0054039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EEC95AD" w14:textId="77777777" w:rsidR="005214E6" w:rsidRDefault="005214E6" w:rsidP="0054039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EF5C9F7" w14:textId="051E020D" w:rsidR="0054039F" w:rsidRPr="001E6C91" w:rsidRDefault="0054039F" w:rsidP="0054039F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6C91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Наставница биологије са ученицима од 5</w:t>
            </w:r>
            <w:r w:rsidR="005214E6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,6.и </w:t>
            </w:r>
            <w:r w:rsidRPr="001E6C91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8.ра</w:t>
            </w:r>
            <w:r w:rsidR="00AA1935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з</w:t>
            </w:r>
            <w:r w:rsidRPr="001E6C91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реда</w:t>
            </w:r>
            <w:r w:rsidR="005214E6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(за 7.разред није било термина,али су укључени у бројне еко активности)</w:t>
            </w:r>
          </w:p>
        </w:tc>
        <w:tc>
          <w:tcPr>
            <w:tcW w:w="2430" w:type="dxa"/>
          </w:tcPr>
          <w:p w14:paraId="4829CADF" w14:textId="7BBD752E" w:rsidR="00EE1510" w:rsidRPr="005214E6" w:rsidRDefault="00EE1510" w:rsidP="00532942">
            <w:pPr>
              <w:pStyle w:val="TableContents"/>
              <w:rPr>
                <w:rFonts w:cs="Times New Roman"/>
                <w:lang w:val="sr-Cyrl-RS"/>
              </w:rPr>
            </w:pPr>
            <w:proofErr w:type="spellStart"/>
            <w:r w:rsidRPr="001E6C91">
              <w:rPr>
                <w:rFonts w:cs="Times New Roman"/>
              </w:rPr>
              <w:t>Еколошки</w:t>
            </w:r>
            <w:proofErr w:type="spellEnd"/>
            <w:r w:rsidRPr="001E6C91">
              <w:rPr>
                <w:rFonts w:cs="Times New Roman"/>
              </w:rPr>
              <w:t xml:space="preserve"> </w:t>
            </w:r>
            <w:proofErr w:type="spellStart"/>
            <w:r w:rsidRPr="001E6C91">
              <w:rPr>
                <w:rFonts w:cs="Times New Roman"/>
              </w:rPr>
              <w:t>лист</w:t>
            </w:r>
            <w:proofErr w:type="spellEnd"/>
            <w:r w:rsidR="005214E6">
              <w:rPr>
                <w:rFonts w:cs="Times New Roman"/>
                <w:lang w:val="sr-Cyrl-RS"/>
              </w:rPr>
              <w:t>(може се узети у школској библиотеци)</w:t>
            </w:r>
          </w:p>
          <w:p w14:paraId="13F434A0" w14:textId="77777777" w:rsidR="0054039F" w:rsidRPr="001E6C91" w:rsidRDefault="0054039F" w:rsidP="0054039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D36B0BC" w14:textId="77777777" w:rsidR="0054039F" w:rsidRPr="001E6C91" w:rsidRDefault="0054039F" w:rsidP="0054039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651D010" w14:textId="7B4FB5E0" w:rsidR="0054039F" w:rsidRPr="001E6C91" w:rsidRDefault="005214E6" w:rsidP="0054039F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Евиденција</w:t>
            </w:r>
            <w:r w:rsidR="0054039F" w:rsidRPr="001E6C91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 у Дневнику осталих облика активности или Дневницима рада за 5. и 6.разред</w:t>
            </w:r>
          </w:p>
        </w:tc>
      </w:tr>
      <w:tr w:rsidR="00EE1510" w:rsidRPr="00FB0400" w14:paraId="08A66C90" w14:textId="77777777" w:rsidTr="00513C74">
        <w:trPr>
          <w:trHeight w:val="2140"/>
        </w:trPr>
        <w:tc>
          <w:tcPr>
            <w:tcW w:w="10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F631084" w14:textId="27DCFE38" w:rsidR="00EE1510" w:rsidRPr="00FB0400" w:rsidRDefault="0054039F" w:rsidP="0053294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4</w:t>
            </w:r>
            <w:r w:rsidR="00EE1510" w:rsidRPr="00FB0400">
              <w:rPr>
                <w:rFonts w:cs="Times New Roman"/>
              </w:rPr>
              <w:t>.</w:t>
            </w:r>
          </w:p>
        </w:tc>
        <w:tc>
          <w:tcPr>
            <w:tcW w:w="2700" w:type="dxa"/>
            <w:tcBorders>
              <w:top w:val="single" w:sz="8" w:space="0" w:color="9BBB59"/>
              <w:bottom w:val="single" w:sz="8" w:space="0" w:color="9BBB59"/>
            </w:tcBorders>
          </w:tcPr>
          <w:p w14:paraId="667D565E" w14:textId="77777777" w:rsidR="00EE1510" w:rsidRPr="00FB0400" w:rsidRDefault="00791205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Обележавање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Европског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викенда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посматрања</w:t>
            </w:r>
            <w:proofErr w:type="spellEnd"/>
            <w:r w:rsidRPr="00FB0400">
              <w:rPr>
                <w:rFonts w:cs="Times New Roman"/>
              </w:rPr>
              <w:t xml:space="preserve">  </w:t>
            </w:r>
            <w:proofErr w:type="spellStart"/>
            <w:r w:rsidRPr="00FB0400">
              <w:rPr>
                <w:rFonts w:cs="Times New Roman"/>
              </w:rPr>
              <w:t>сеобе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птица</w:t>
            </w:r>
            <w:proofErr w:type="spellEnd"/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16739C0" w14:textId="77777777" w:rsidR="00791205" w:rsidRPr="00FB0400" w:rsidRDefault="00791205" w:rsidP="00532942">
            <w:pPr>
              <w:pStyle w:val="TableContents"/>
              <w:rPr>
                <w:rFonts w:cs="Times New Roman"/>
              </w:rPr>
            </w:pPr>
          </w:p>
          <w:p w14:paraId="201F6048" w14:textId="32657870" w:rsidR="00EE1510" w:rsidRPr="00AA1935" w:rsidRDefault="00AA1935" w:rsidP="00532942">
            <w:pPr>
              <w:pStyle w:val="TableContents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6.10.2019.године</w:t>
            </w:r>
          </w:p>
        </w:tc>
        <w:tc>
          <w:tcPr>
            <w:tcW w:w="3032" w:type="dxa"/>
            <w:tcBorders>
              <w:top w:val="single" w:sz="8" w:space="0" w:color="9BBB59"/>
              <w:bottom w:val="single" w:sz="8" w:space="0" w:color="9BBB59"/>
            </w:tcBorders>
          </w:tcPr>
          <w:p w14:paraId="6EBD626D" w14:textId="77777777" w:rsidR="00EE1510" w:rsidRPr="00FB0400" w:rsidRDefault="00766E79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Теренски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рад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r w:rsidR="00791205" w:rsidRPr="00FB0400">
              <w:rPr>
                <w:rFonts w:cs="Times New Roman"/>
              </w:rPr>
              <w:t xml:space="preserve"> у </w:t>
            </w:r>
            <w:proofErr w:type="spellStart"/>
            <w:r w:rsidR="00791205" w:rsidRPr="00FB0400">
              <w:rPr>
                <w:rFonts w:cs="Times New Roman"/>
              </w:rPr>
              <w:t>сарадњи</w:t>
            </w:r>
            <w:proofErr w:type="spellEnd"/>
            <w:r w:rsidR="00791205" w:rsidRPr="00FB0400">
              <w:rPr>
                <w:rFonts w:cs="Times New Roman"/>
              </w:rPr>
              <w:t xml:space="preserve"> </w:t>
            </w:r>
            <w:proofErr w:type="spellStart"/>
            <w:r w:rsidR="00791205" w:rsidRPr="00FB0400">
              <w:rPr>
                <w:rFonts w:cs="Times New Roman"/>
              </w:rPr>
              <w:t>са</w:t>
            </w:r>
            <w:proofErr w:type="spellEnd"/>
            <w:r w:rsidR="00791205" w:rsidRPr="00FB0400">
              <w:rPr>
                <w:rFonts w:cs="Times New Roman"/>
              </w:rPr>
              <w:t xml:space="preserve"> </w:t>
            </w:r>
            <w:proofErr w:type="spellStart"/>
            <w:r w:rsidR="00791205" w:rsidRPr="00FB0400">
              <w:rPr>
                <w:rFonts w:cs="Times New Roman"/>
              </w:rPr>
              <w:t>удружењем</w:t>
            </w:r>
            <w:proofErr w:type="spellEnd"/>
            <w:r w:rsidR="00791205" w:rsidRPr="00FB0400">
              <w:rPr>
                <w:rFonts w:cs="Times New Roman"/>
              </w:rPr>
              <w:t xml:space="preserve"> „</w:t>
            </w:r>
            <w:proofErr w:type="spellStart"/>
            <w:r w:rsidR="00791205" w:rsidRPr="00FB0400">
              <w:rPr>
                <w:rFonts w:cs="Times New Roman"/>
              </w:rPr>
              <w:t>Сове</w:t>
            </w:r>
            <w:proofErr w:type="spellEnd"/>
            <w:r w:rsidR="00791205" w:rsidRPr="00FB0400">
              <w:rPr>
                <w:rFonts w:cs="Times New Roman"/>
              </w:rPr>
              <w:t xml:space="preserve"> </w:t>
            </w:r>
            <w:proofErr w:type="spellStart"/>
            <w:r w:rsidR="00791205" w:rsidRPr="00FB0400">
              <w:rPr>
                <w:rFonts w:cs="Times New Roman"/>
              </w:rPr>
              <w:t>на</w:t>
            </w:r>
            <w:proofErr w:type="spellEnd"/>
            <w:r w:rsidR="00791205" w:rsidRPr="00FB0400">
              <w:rPr>
                <w:rFonts w:cs="Times New Roman"/>
              </w:rPr>
              <w:t xml:space="preserve"> </w:t>
            </w:r>
            <w:proofErr w:type="spellStart"/>
            <w:r w:rsidR="00791205" w:rsidRPr="00FB0400">
              <w:rPr>
                <w:rFonts w:cs="Times New Roman"/>
              </w:rPr>
              <w:t>опрезу</w:t>
            </w:r>
            <w:proofErr w:type="spellEnd"/>
            <w:r w:rsidR="00791205" w:rsidRPr="00FB0400">
              <w:rPr>
                <w:rFonts w:cs="Times New Roman"/>
              </w:rPr>
              <w:t>“,</w:t>
            </w:r>
            <w:proofErr w:type="spellStart"/>
            <w:r w:rsidR="00791205" w:rsidRPr="00FB0400">
              <w:rPr>
                <w:rFonts w:cs="Times New Roman"/>
              </w:rPr>
              <w:t>Точ-ом</w:t>
            </w:r>
            <w:proofErr w:type="spellEnd"/>
            <w:r w:rsidR="00791205" w:rsidRPr="00FB0400">
              <w:rPr>
                <w:rFonts w:cs="Times New Roman"/>
              </w:rPr>
              <w:t xml:space="preserve"> </w:t>
            </w:r>
            <w:r w:rsidRPr="00FB0400">
              <w:rPr>
                <w:rFonts w:cs="Times New Roman"/>
              </w:rPr>
              <w:t xml:space="preserve">и </w:t>
            </w:r>
            <w:proofErr w:type="spellStart"/>
            <w:r w:rsidRPr="00FB0400">
              <w:rPr>
                <w:rFonts w:cs="Times New Roman"/>
              </w:rPr>
              <w:t>подршком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града</w:t>
            </w:r>
            <w:proofErr w:type="spellEnd"/>
            <w:r w:rsidR="00791205" w:rsidRPr="00FB0400">
              <w:rPr>
                <w:rFonts w:cs="Times New Roman"/>
              </w:rPr>
              <w:t xml:space="preserve"> </w:t>
            </w:r>
            <w:proofErr w:type="spellStart"/>
            <w:r w:rsidR="00791205" w:rsidRPr="00FB0400">
              <w:rPr>
                <w:rFonts w:cs="Times New Roman"/>
              </w:rPr>
              <w:t>Чачк</w:t>
            </w:r>
            <w:r w:rsidRPr="00FB0400">
              <w:rPr>
                <w:rFonts w:cs="Times New Roman"/>
              </w:rPr>
              <w:t>а;презентације</w:t>
            </w:r>
            <w:proofErr w:type="spellEnd"/>
          </w:p>
        </w:tc>
        <w:tc>
          <w:tcPr>
            <w:tcW w:w="2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275D93E" w14:textId="534813D0" w:rsidR="00EE1510" w:rsidRPr="00AA1935" w:rsidRDefault="00766E79" w:rsidP="00532942">
            <w:pPr>
              <w:pStyle w:val="TableContents"/>
              <w:rPr>
                <w:rFonts w:cs="Times New Roman"/>
                <w:lang w:val="sr-Cyrl-RS"/>
              </w:rPr>
            </w:pPr>
            <w:proofErr w:type="spellStart"/>
            <w:r w:rsidRPr="00FB0400">
              <w:rPr>
                <w:rFonts w:cs="Times New Roman"/>
              </w:rPr>
              <w:t>Група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ученика</w:t>
            </w:r>
            <w:proofErr w:type="spellEnd"/>
            <w:r w:rsidRPr="00FB0400">
              <w:rPr>
                <w:rFonts w:cs="Times New Roman"/>
              </w:rPr>
              <w:t xml:space="preserve">(5-8.раз.) </w:t>
            </w:r>
            <w:proofErr w:type="spellStart"/>
            <w:r w:rsidRPr="00FB0400">
              <w:rPr>
                <w:rFonts w:cs="Times New Roman"/>
              </w:rPr>
              <w:t>са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наставницом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биологије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Јадранком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Милинковић</w:t>
            </w:r>
            <w:proofErr w:type="spellEnd"/>
            <w:r w:rsidR="00AA1935">
              <w:rPr>
                <w:rFonts w:cs="Times New Roman"/>
                <w:lang w:val="sr-Cyrl-RS"/>
              </w:rPr>
              <w:t xml:space="preserve"> и Марина Чакаревић-Ибришимовић</w:t>
            </w:r>
          </w:p>
        </w:tc>
        <w:tc>
          <w:tcPr>
            <w:tcW w:w="24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E1C2439" w14:textId="77777777" w:rsidR="00EE1510" w:rsidRPr="00FB0400" w:rsidRDefault="0087472F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и</w:t>
            </w:r>
            <w:r w:rsidR="002A01A4" w:rsidRPr="00FB0400">
              <w:rPr>
                <w:rFonts w:cs="Times New Roman"/>
              </w:rPr>
              <w:t>звештај</w:t>
            </w:r>
            <w:r w:rsidR="00766E79" w:rsidRPr="00FB0400">
              <w:rPr>
                <w:rFonts w:cs="Times New Roman"/>
              </w:rPr>
              <w:t>,фотографије</w:t>
            </w:r>
            <w:proofErr w:type="spellEnd"/>
          </w:p>
        </w:tc>
      </w:tr>
      <w:tr w:rsidR="00EE1510" w:rsidRPr="00FB0400" w14:paraId="3DA2E86F" w14:textId="77777777" w:rsidTr="00513C74">
        <w:trPr>
          <w:trHeight w:val="6685"/>
        </w:trPr>
        <w:tc>
          <w:tcPr>
            <w:tcW w:w="1043" w:type="dxa"/>
            <w:tcBorders>
              <w:left w:val="single" w:sz="8" w:space="0" w:color="9BBB59"/>
              <w:right w:val="single" w:sz="8" w:space="0" w:color="9BBB59"/>
            </w:tcBorders>
          </w:tcPr>
          <w:p w14:paraId="3C453CDE" w14:textId="77777777" w:rsidR="00EE1510" w:rsidRDefault="0054039F" w:rsidP="00532942">
            <w:pPr>
              <w:pStyle w:val="TableContents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lastRenderedPageBreak/>
              <w:t>5</w:t>
            </w:r>
            <w:r w:rsidR="00EE1510" w:rsidRPr="00FB0400">
              <w:rPr>
                <w:rFonts w:cs="Times New Roman"/>
              </w:rPr>
              <w:t>.</w:t>
            </w:r>
          </w:p>
          <w:p w14:paraId="064D36FA" w14:textId="77777777" w:rsidR="00610BC4" w:rsidRPr="00610BC4" w:rsidRDefault="00610BC4" w:rsidP="00610BC4">
            <w:pPr>
              <w:rPr>
                <w:lang w:eastAsia="hi-IN" w:bidi="hi-IN"/>
              </w:rPr>
            </w:pPr>
          </w:p>
          <w:p w14:paraId="29675BAD" w14:textId="77777777" w:rsidR="00610BC4" w:rsidRPr="00610BC4" w:rsidRDefault="00610BC4" w:rsidP="00610BC4">
            <w:pPr>
              <w:rPr>
                <w:lang w:eastAsia="hi-IN" w:bidi="hi-IN"/>
              </w:rPr>
            </w:pPr>
          </w:p>
          <w:p w14:paraId="6A8CE56F" w14:textId="77777777" w:rsidR="00610BC4" w:rsidRDefault="00610BC4" w:rsidP="00610BC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Cyrl-RS" w:eastAsia="hi-IN" w:bidi="hi-IN"/>
              </w:rPr>
            </w:pPr>
          </w:p>
          <w:p w14:paraId="55C0512E" w14:textId="77777777" w:rsidR="00610BC4" w:rsidRDefault="00610BC4" w:rsidP="00610BC4">
            <w:pPr>
              <w:rPr>
                <w:lang w:val="sr-Cyrl-RS" w:eastAsia="hi-IN" w:bidi="hi-IN"/>
              </w:rPr>
            </w:pPr>
            <w:r>
              <w:rPr>
                <w:lang w:val="sr-Cyrl-RS" w:eastAsia="hi-IN" w:bidi="hi-IN"/>
              </w:rPr>
              <w:t>6.</w:t>
            </w:r>
          </w:p>
          <w:p w14:paraId="1D883AD2" w14:textId="77777777" w:rsidR="00610BC4" w:rsidRPr="00610BC4" w:rsidRDefault="00610BC4" w:rsidP="00610BC4">
            <w:pPr>
              <w:rPr>
                <w:lang w:val="sr-Cyrl-RS" w:eastAsia="hi-IN" w:bidi="hi-IN"/>
              </w:rPr>
            </w:pPr>
          </w:p>
          <w:p w14:paraId="13AC9F5E" w14:textId="77777777" w:rsidR="00610BC4" w:rsidRPr="00610BC4" w:rsidRDefault="00610BC4" w:rsidP="00610BC4">
            <w:pPr>
              <w:rPr>
                <w:lang w:val="sr-Cyrl-RS" w:eastAsia="hi-IN" w:bidi="hi-IN"/>
              </w:rPr>
            </w:pPr>
          </w:p>
          <w:p w14:paraId="7270C9FE" w14:textId="77777777" w:rsidR="00610BC4" w:rsidRDefault="00610BC4" w:rsidP="00610BC4">
            <w:pPr>
              <w:rPr>
                <w:lang w:val="sr-Cyrl-RS" w:eastAsia="hi-IN" w:bidi="hi-IN"/>
              </w:rPr>
            </w:pPr>
          </w:p>
          <w:p w14:paraId="585C7D0C" w14:textId="797D144F" w:rsidR="00610BC4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E812132" w14:textId="77777777" w:rsidR="00857651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4B8A78A" w14:textId="77777777" w:rsidR="00857651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81F6207" w14:textId="77777777" w:rsidR="00857651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C020E5B" w14:textId="6B005DE7" w:rsidR="00610BC4" w:rsidRPr="00FB0400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7.</w:t>
            </w:r>
          </w:p>
          <w:p w14:paraId="739F7938" w14:textId="606A8B59" w:rsidR="00610BC4" w:rsidRPr="00610BC4" w:rsidRDefault="00610BC4" w:rsidP="00610BC4">
            <w:pPr>
              <w:rPr>
                <w:lang w:val="sr-Cyrl-RS" w:eastAsia="hi-IN" w:bidi="hi-IN"/>
              </w:rPr>
            </w:pPr>
          </w:p>
        </w:tc>
        <w:tc>
          <w:tcPr>
            <w:tcW w:w="2700" w:type="dxa"/>
          </w:tcPr>
          <w:p w14:paraId="29CEDCA6" w14:textId="77777777" w:rsidR="00EE1510" w:rsidRDefault="004B38BF" w:rsidP="00766E79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Обележавање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="00766E79" w:rsidRPr="00FB0400">
              <w:rPr>
                <w:rFonts w:cs="Times New Roman"/>
              </w:rPr>
              <w:t>месеца</w:t>
            </w:r>
            <w:proofErr w:type="spellEnd"/>
            <w:r w:rsidR="00766E79" w:rsidRPr="00FB0400">
              <w:rPr>
                <w:rFonts w:cs="Times New Roman"/>
              </w:rPr>
              <w:t xml:space="preserve"> </w:t>
            </w:r>
            <w:proofErr w:type="spellStart"/>
            <w:r w:rsidR="00766E79" w:rsidRPr="00FB0400">
              <w:rPr>
                <w:rFonts w:cs="Times New Roman"/>
              </w:rPr>
              <w:t>здраве</w:t>
            </w:r>
            <w:proofErr w:type="spellEnd"/>
            <w:r w:rsidR="00766E79" w:rsidRPr="00FB0400">
              <w:rPr>
                <w:rFonts w:cs="Times New Roman"/>
              </w:rPr>
              <w:t xml:space="preserve"> </w:t>
            </w:r>
            <w:proofErr w:type="spellStart"/>
            <w:r w:rsidR="00766E79" w:rsidRPr="00FB0400">
              <w:rPr>
                <w:rFonts w:cs="Times New Roman"/>
              </w:rPr>
              <w:t>хране</w:t>
            </w:r>
            <w:proofErr w:type="spellEnd"/>
          </w:p>
          <w:p w14:paraId="41002DB3" w14:textId="77777777" w:rsidR="00610BC4" w:rsidRPr="00610BC4" w:rsidRDefault="00610BC4" w:rsidP="00610BC4">
            <w:pPr>
              <w:rPr>
                <w:lang w:eastAsia="hi-IN" w:bidi="hi-IN"/>
              </w:rPr>
            </w:pPr>
          </w:p>
          <w:p w14:paraId="1A4ADE03" w14:textId="77777777" w:rsidR="00610BC4" w:rsidRDefault="00610BC4" w:rsidP="00610BC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D61F133" w14:textId="77777777" w:rsidR="00857651" w:rsidRDefault="00857651" w:rsidP="00610BC4">
            <w:pPr>
              <w:pStyle w:val="TableContents"/>
              <w:rPr>
                <w:rFonts w:cs="Times New Roman"/>
              </w:rPr>
            </w:pPr>
          </w:p>
          <w:p w14:paraId="4533D64E" w14:textId="46AD9CB7" w:rsidR="00610BC4" w:rsidRPr="004479D7" w:rsidRDefault="00610BC4" w:rsidP="00610BC4">
            <w:pPr>
              <w:pStyle w:val="TableContents"/>
              <w:rPr>
                <w:rFonts w:cs="Times New Roman"/>
                <w:lang w:val="sr-Cyrl-RS"/>
              </w:rPr>
            </w:pPr>
            <w:proofErr w:type="spellStart"/>
            <w:r w:rsidRPr="00FB0400">
              <w:rPr>
                <w:rFonts w:cs="Times New Roman"/>
              </w:rPr>
              <w:t>Прикључење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sr-Cyrl-RS"/>
              </w:rPr>
              <w:t>Покрету горана у циљу реализације акција које се  организују,као и обнављање сарадње са Шумски газдинством</w:t>
            </w:r>
          </w:p>
          <w:p w14:paraId="70B15788" w14:textId="77777777" w:rsidR="00610BC4" w:rsidRPr="00FB0400" w:rsidRDefault="00610BC4" w:rsidP="00610BC4">
            <w:pPr>
              <w:pStyle w:val="TableContents"/>
              <w:rPr>
                <w:rFonts w:cs="Times New Roman"/>
              </w:rPr>
            </w:pPr>
          </w:p>
          <w:p w14:paraId="79826B22" w14:textId="4DD45552" w:rsidR="00610BC4" w:rsidRDefault="00610BC4" w:rsidP="00610BC4">
            <w:pPr>
              <w:rPr>
                <w:lang w:eastAsia="hi-IN" w:bidi="hi-IN"/>
              </w:rPr>
            </w:pPr>
          </w:p>
          <w:p w14:paraId="65DA0EF7" w14:textId="5F6DB93A" w:rsidR="00857651" w:rsidRDefault="00857651" w:rsidP="00610BC4">
            <w:pPr>
              <w:rPr>
                <w:lang w:eastAsia="hi-IN" w:bidi="hi-IN"/>
              </w:rPr>
            </w:pPr>
          </w:p>
          <w:p w14:paraId="0F67D079" w14:textId="1CB562BD" w:rsidR="00857651" w:rsidRDefault="00857651" w:rsidP="00610BC4">
            <w:pPr>
              <w:rPr>
                <w:lang w:eastAsia="hi-IN" w:bidi="hi-IN"/>
              </w:rPr>
            </w:pPr>
          </w:p>
          <w:p w14:paraId="7599A9A6" w14:textId="77777777" w:rsidR="00857651" w:rsidRDefault="00857651" w:rsidP="00610BC4">
            <w:pPr>
              <w:rPr>
                <w:lang w:eastAsia="hi-IN" w:bidi="hi-IN"/>
              </w:rPr>
            </w:pPr>
          </w:p>
          <w:p w14:paraId="3F2BC969" w14:textId="77777777" w:rsidR="00857651" w:rsidRDefault="00857651" w:rsidP="00610BC4">
            <w:pPr>
              <w:pStyle w:val="TableContents"/>
              <w:rPr>
                <w:rFonts w:cs="Times New Roman"/>
              </w:rPr>
            </w:pPr>
          </w:p>
          <w:p w14:paraId="1B54EB0B" w14:textId="0B1BA8EA" w:rsidR="00610BC4" w:rsidRPr="00FB0400" w:rsidRDefault="00610BC4" w:rsidP="00610BC4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Обележавање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манифестације</w:t>
            </w:r>
            <w:proofErr w:type="spellEnd"/>
            <w:r w:rsidRPr="00FB0400">
              <w:rPr>
                <w:rFonts w:cs="Times New Roman"/>
              </w:rPr>
              <w:t xml:space="preserve"> „</w:t>
            </w:r>
            <w:proofErr w:type="spellStart"/>
            <w:r w:rsidRPr="00FB0400">
              <w:rPr>
                <w:rFonts w:cs="Times New Roman"/>
              </w:rPr>
              <w:t>Ноћ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сова</w:t>
            </w:r>
            <w:proofErr w:type="spellEnd"/>
            <w:r w:rsidRPr="00FB0400">
              <w:rPr>
                <w:rFonts w:cs="Times New Roman"/>
              </w:rPr>
              <w:t>“</w:t>
            </w:r>
          </w:p>
          <w:p w14:paraId="6F1DE5B6" w14:textId="77777777" w:rsidR="00610BC4" w:rsidRDefault="00610BC4" w:rsidP="00610BC4">
            <w:pPr>
              <w:rPr>
                <w:lang w:eastAsia="hi-IN" w:bidi="hi-IN"/>
              </w:rPr>
            </w:pPr>
          </w:p>
          <w:p w14:paraId="47FA604A" w14:textId="7AC3078D" w:rsidR="00FF448A" w:rsidRPr="00610BC4" w:rsidRDefault="00FF448A" w:rsidP="00610BC4">
            <w:pPr>
              <w:rPr>
                <w:lang w:eastAsia="hi-IN" w:bidi="hi-IN"/>
              </w:rPr>
            </w:pPr>
          </w:p>
        </w:tc>
        <w:tc>
          <w:tcPr>
            <w:tcW w:w="1980" w:type="dxa"/>
            <w:tcBorders>
              <w:left w:val="single" w:sz="8" w:space="0" w:color="9BBB59"/>
              <w:right w:val="single" w:sz="8" w:space="0" w:color="9BBB59"/>
            </w:tcBorders>
          </w:tcPr>
          <w:p w14:paraId="2BD0C11A" w14:textId="043F6962" w:rsidR="00EE1510" w:rsidRPr="00AA1935" w:rsidRDefault="00AA1935" w:rsidP="00532942">
            <w:pPr>
              <w:pStyle w:val="TableContents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18.10.2019.год.</w:t>
            </w:r>
          </w:p>
          <w:p w14:paraId="6F39A1B8" w14:textId="77777777" w:rsidR="00610BC4" w:rsidRPr="00FF7C6E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92E597C" w14:textId="77777777" w:rsidR="00610BC4" w:rsidRPr="00FF7C6E" w:rsidRDefault="00610BC4" w:rsidP="00610BC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68D7009" w14:textId="77777777" w:rsidR="00610BC4" w:rsidRPr="00FF7C6E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E9D7479" w14:textId="093C54F6" w:rsidR="00610BC4" w:rsidRPr="00FF7C6E" w:rsidRDefault="00AA1935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6-8.11.2019.год.</w:t>
            </w:r>
          </w:p>
          <w:p w14:paraId="16486060" w14:textId="6833BE34" w:rsidR="00610BC4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414D24B" w14:textId="77777777" w:rsidR="00857651" w:rsidRPr="00FF7C6E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707DCB6" w14:textId="77777777" w:rsidR="00857651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76446CF" w14:textId="5BB3AD2F" w:rsidR="00610BC4" w:rsidRPr="00FF7C6E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29.11.2019.год.</w:t>
            </w:r>
          </w:p>
          <w:p w14:paraId="61DE9361" w14:textId="4AE356CD" w:rsidR="00610BC4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E85D5EF" w14:textId="77777777" w:rsidR="00857651" w:rsidRPr="00FF7C6E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C26C65C" w14:textId="77777777" w:rsidR="00857651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D42DC5C" w14:textId="59D25A55" w:rsidR="00610BC4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није реализовано</w:t>
            </w:r>
          </w:p>
          <w:p w14:paraId="75E04E56" w14:textId="32E4B5B5" w:rsidR="00857651" w:rsidRPr="00857651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због проблема у организацији</w:t>
            </w:r>
          </w:p>
          <w:p w14:paraId="08E3B3F4" w14:textId="77777777" w:rsidR="00610BC4" w:rsidRPr="00FF7C6E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B4CD5F7" w14:textId="2CFD34EA" w:rsidR="00610BC4" w:rsidRPr="00FF7C6E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3032" w:type="dxa"/>
          </w:tcPr>
          <w:p w14:paraId="6F077031" w14:textId="678FEFE2" w:rsidR="00610BC4" w:rsidRPr="00AA1935" w:rsidRDefault="00AA1935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Продајна изложба сокова и воћа под називом“Воће покреће“</w:t>
            </w:r>
          </w:p>
          <w:p w14:paraId="634CDBF8" w14:textId="77777777" w:rsidR="00857651" w:rsidRDefault="00857651" w:rsidP="00610BC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Cyrl-RS" w:eastAsia="hi-IN" w:bidi="hi-IN"/>
              </w:rPr>
            </w:pPr>
          </w:p>
          <w:p w14:paraId="48A288D8" w14:textId="7D35B6D1" w:rsidR="00610BC4" w:rsidRPr="00AA1935" w:rsidRDefault="00AA1935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Cyrl-RS" w:eastAsia="hi-IN" w:bidi="hi-IN"/>
              </w:rPr>
              <w:t>Студијско путовање представника школе</w:t>
            </w:r>
            <w:r w:rsidR="008576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Cyrl-RS" w:eastAsia="hi-IN" w:bidi="hi-IN"/>
              </w:rPr>
              <w:t>:Милице Глишић из 7.разреда у Словенију</w:t>
            </w:r>
          </w:p>
          <w:p w14:paraId="7582A8AF" w14:textId="19A4A0A6" w:rsidR="00857651" w:rsidRPr="00857651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Акција садње стабала на Јељену у оквиру пројекта“Наша шума наша брига“</w:t>
            </w:r>
          </w:p>
          <w:p w14:paraId="466723C9" w14:textId="77777777" w:rsidR="00857651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5D560C9" w14:textId="77777777" w:rsidR="00857651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86CB0B8" w14:textId="77777777" w:rsidR="00857651" w:rsidRDefault="00857651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D0F27BD" w14:textId="0DDAA806" w:rsidR="00610BC4" w:rsidRPr="00FF7C6E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FF7C6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Радионице,обилазак</w:t>
            </w:r>
            <w:proofErr w:type="spellEnd"/>
            <w:r w:rsidRPr="00FF7C6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F7C6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изложбе</w:t>
            </w:r>
            <w:proofErr w:type="spellEnd"/>
          </w:p>
          <w:p w14:paraId="7DB951D3" w14:textId="1E68B0DF" w:rsidR="00610BC4" w:rsidRPr="00FF7C6E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38" w:type="dxa"/>
            <w:tcBorders>
              <w:left w:val="single" w:sz="8" w:space="0" w:color="9BBB59"/>
              <w:right w:val="single" w:sz="8" w:space="0" w:color="9BBB59"/>
            </w:tcBorders>
          </w:tcPr>
          <w:p w14:paraId="103AD875" w14:textId="28A5603B" w:rsidR="00EE1510" w:rsidRPr="00AA1935" w:rsidRDefault="00766E79" w:rsidP="00532942">
            <w:pPr>
              <w:pStyle w:val="TableContents"/>
              <w:rPr>
                <w:rFonts w:cs="Times New Roman"/>
                <w:lang w:val="sr-Cyrl-RS"/>
              </w:rPr>
            </w:pPr>
            <w:proofErr w:type="spellStart"/>
            <w:r w:rsidRPr="00FB0400">
              <w:rPr>
                <w:rFonts w:cs="Times New Roman"/>
              </w:rPr>
              <w:t>Учитељице,млађи</w:t>
            </w:r>
            <w:proofErr w:type="spellEnd"/>
            <w:r w:rsidRPr="00FB0400">
              <w:rPr>
                <w:rFonts w:cs="Times New Roman"/>
              </w:rPr>
              <w:t xml:space="preserve"> и </w:t>
            </w:r>
            <w:proofErr w:type="spellStart"/>
            <w:r w:rsidRPr="00FB0400">
              <w:rPr>
                <w:rFonts w:cs="Times New Roman"/>
              </w:rPr>
              <w:t>старији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разреди</w:t>
            </w:r>
            <w:proofErr w:type="spellEnd"/>
            <w:r w:rsidRPr="00FB0400">
              <w:rPr>
                <w:rFonts w:cs="Times New Roman"/>
              </w:rPr>
              <w:t xml:space="preserve"> и </w:t>
            </w:r>
            <w:r w:rsidR="00AA1935">
              <w:rPr>
                <w:rFonts w:cs="Times New Roman"/>
                <w:lang w:val="sr-Cyrl-RS"/>
              </w:rPr>
              <w:t>наставница Јадранка Милинковић</w:t>
            </w:r>
          </w:p>
          <w:p w14:paraId="4C7D2F5B" w14:textId="77777777" w:rsidR="00857651" w:rsidRDefault="00857651" w:rsidP="00610BC4">
            <w:pPr>
              <w:rPr>
                <w:lang w:eastAsia="hi-IN" w:bidi="hi-IN"/>
              </w:rPr>
            </w:pPr>
          </w:p>
          <w:p w14:paraId="57E96400" w14:textId="5B5DC87F" w:rsidR="00610BC4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Покрет горана,</w:t>
            </w:r>
            <w:r w:rsidR="00857651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Милица Глишић</w:t>
            </w:r>
          </w:p>
          <w:p w14:paraId="624F4807" w14:textId="77777777" w:rsidR="00610BC4" w:rsidRDefault="00610BC4" w:rsidP="00610BC4">
            <w:pPr>
              <w:rPr>
                <w:lang w:eastAsia="hi-IN" w:bidi="hi-IN"/>
              </w:rPr>
            </w:pPr>
          </w:p>
          <w:p w14:paraId="3019A5CE" w14:textId="77777777" w:rsidR="00857651" w:rsidRDefault="00857651" w:rsidP="0085765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Шумско газдинство,покрет горана,ученици еколошке секције и наставница Јадранка Милинковић</w:t>
            </w:r>
          </w:p>
          <w:p w14:paraId="4357FA06" w14:textId="77777777" w:rsidR="00857651" w:rsidRPr="00857651" w:rsidRDefault="00857651" w:rsidP="00857651">
            <w:pPr>
              <w:rPr>
                <w:lang w:eastAsia="hi-IN" w:bidi="hi-IN"/>
              </w:rPr>
            </w:pPr>
          </w:p>
          <w:p w14:paraId="515A30B2" w14:textId="77777777" w:rsidR="00857651" w:rsidRDefault="00857651" w:rsidP="0085765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984F779" w14:textId="6C7447BF" w:rsidR="00857651" w:rsidRPr="00857651" w:rsidRDefault="00857651" w:rsidP="0085765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Ученици,чланови тима</w:t>
            </w:r>
          </w:p>
        </w:tc>
        <w:tc>
          <w:tcPr>
            <w:tcW w:w="2430" w:type="dxa"/>
          </w:tcPr>
          <w:p w14:paraId="1EBF1FCF" w14:textId="77777777" w:rsidR="00EE1510" w:rsidRDefault="0087472F" w:rsidP="00532942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ф</w:t>
            </w:r>
            <w:r w:rsidR="002A01A4" w:rsidRPr="00FB0400">
              <w:rPr>
                <w:rFonts w:cs="Times New Roman"/>
              </w:rPr>
              <w:t>отографије</w:t>
            </w:r>
            <w:r w:rsidR="00766E79" w:rsidRPr="00FB0400">
              <w:rPr>
                <w:rFonts w:cs="Times New Roman"/>
              </w:rPr>
              <w:t>,извештај</w:t>
            </w:r>
            <w:proofErr w:type="spellEnd"/>
          </w:p>
          <w:p w14:paraId="5B587352" w14:textId="77777777" w:rsidR="00610BC4" w:rsidRPr="00610BC4" w:rsidRDefault="00610BC4" w:rsidP="00610BC4">
            <w:pPr>
              <w:rPr>
                <w:lang w:eastAsia="hi-IN" w:bidi="hi-IN"/>
              </w:rPr>
            </w:pPr>
          </w:p>
          <w:p w14:paraId="048C493A" w14:textId="77777777" w:rsidR="00610BC4" w:rsidRPr="00610BC4" w:rsidRDefault="00610BC4" w:rsidP="00610BC4">
            <w:pPr>
              <w:rPr>
                <w:lang w:eastAsia="hi-IN" w:bidi="hi-IN"/>
              </w:rPr>
            </w:pPr>
          </w:p>
          <w:p w14:paraId="02C8A3FD" w14:textId="621A08AF" w:rsidR="00610BC4" w:rsidRPr="00FB0400" w:rsidRDefault="00610BC4" w:rsidP="00610BC4">
            <w:pPr>
              <w:pStyle w:val="TableContents"/>
              <w:rPr>
                <w:rFonts w:cs="Times New Roman"/>
              </w:rPr>
            </w:pPr>
            <w:proofErr w:type="spellStart"/>
            <w:r w:rsidRPr="00FB0400">
              <w:rPr>
                <w:rFonts w:cs="Times New Roman"/>
              </w:rPr>
              <w:t>фотографије</w:t>
            </w:r>
            <w:proofErr w:type="spellEnd"/>
          </w:p>
          <w:p w14:paraId="5B82A937" w14:textId="77777777" w:rsidR="00610BC4" w:rsidRDefault="00610BC4" w:rsidP="00610BC4">
            <w:pPr>
              <w:rPr>
                <w:lang w:eastAsia="hi-IN" w:bidi="hi-IN"/>
              </w:rPr>
            </w:pPr>
          </w:p>
          <w:p w14:paraId="7C674144" w14:textId="77777777" w:rsidR="00610BC4" w:rsidRPr="00610BC4" w:rsidRDefault="00610BC4" w:rsidP="00610BC4">
            <w:pPr>
              <w:rPr>
                <w:lang w:eastAsia="hi-IN" w:bidi="hi-IN"/>
              </w:rPr>
            </w:pPr>
          </w:p>
          <w:p w14:paraId="1DA08517" w14:textId="77777777" w:rsidR="00610BC4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AFE2F0D" w14:textId="3865349F" w:rsidR="00610BC4" w:rsidRPr="001E6C91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фотографије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 и</w:t>
            </w:r>
          </w:p>
          <w:p w14:paraId="045FF658" w14:textId="77777777" w:rsidR="00610BC4" w:rsidRPr="00FB0400" w:rsidRDefault="00610BC4" w:rsidP="00610BC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и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звештај</w:t>
            </w:r>
            <w:proofErr w:type="spellEnd"/>
          </w:p>
          <w:p w14:paraId="6EB11124" w14:textId="77777777" w:rsidR="00610BC4" w:rsidRDefault="00610BC4" w:rsidP="00610BC4">
            <w:pPr>
              <w:rPr>
                <w:lang w:eastAsia="hi-IN" w:bidi="hi-IN"/>
              </w:rPr>
            </w:pPr>
          </w:p>
          <w:p w14:paraId="7D4F0636" w14:textId="77777777" w:rsidR="00857651" w:rsidRDefault="00857651" w:rsidP="00857651">
            <w:pPr>
              <w:rPr>
                <w:lang w:eastAsia="hi-IN" w:bidi="hi-IN"/>
              </w:rPr>
            </w:pPr>
          </w:p>
          <w:p w14:paraId="595C5820" w14:textId="77777777" w:rsidR="00857651" w:rsidRDefault="00857651" w:rsidP="00857651">
            <w:pPr>
              <w:rPr>
                <w:lang w:val="sr-Cyrl-RS" w:eastAsia="hi-IN" w:bidi="hi-IN"/>
              </w:rPr>
            </w:pPr>
            <w:r>
              <w:rPr>
                <w:lang w:val="sr-Cyrl-RS" w:eastAsia="hi-IN" w:bidi="hi-IN"/>
              </w:rPr>
              <w:t xml:space="preserve"> </w:t>
            </w:r>
          </w:p>
          <w:p w14:paraId="7D3E5DF2" w14:textId="77777777" w:rsidR="00857651" w:rsidRDefault="00857651" w:rsidP="0085765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D16C57C" w14:textId="7725B930" w:rsidR="00857651" w:rsidRPr="00857651" w:rsidRDefault="00857651" w:rsidP="0085765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857651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нема</w:t>
            </w:r>
          </w:p>
        </w:tc>
      </w:tr>
      <w:tr w:rsidR="004B38BF" w:rsidRPr="00FB0400" w14:paraId="2B18B2EE" w14:textId="77777777" w:rsidTr="00513C74">
        <w:trPr>
          <w:trHeight w:val="8260"/>
        </w:trPr>
        <w:tc>
          <w:tcPr>
            <w:tcW w:w="10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6FF9554" w14:textId="77777777" w:rsidR="004B38BF" w:rsidRPr="00FB0400" w:rsidRDefault="004B38BF" w:rsidP="004B38B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6108391" w14:textId="77777777" w:rsidR="004B38BF" w:rsidRPr="00FB0400" w:rsidRDefault="004B38BF" w:rsidP="004B38B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AEAED96" w14:textId="342396E9" w:rsidR="00592BB6" w:rsidRPr="0054039F" w:rsidRDefault="0054039F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8.</w:t>
            </w:r>
          </w:p>
          <w:p w14:paraId="11A94EEA" w14:textId="7BC148C3" w:rsidR="002A01A4" w:rsidRPr="00FB0400" w:rsidRDefault="002A01A4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7451C0F" w14:textId="77777777" w:rsidR="00F22184" w:rsidRPr="00FB0400" w:rsidRDefault="00F22184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1523601" w14:textId="77777777" w:rsidR="00F22184" w:rsidRPr="00FB0400" w:rsidRDefault="00F22184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9EE93EF" w14:textId="77777777" w:rsidR="0087472F" w:rsidRPr="00FB0400" w:rsidRDefault="0087472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0AE3449" w14:textId="77777777" w:rsidR="002A01A4" w:rsidRPr="00FB0400" w:rsidRDefault="0087472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9</w:t>
            </w:r>
            <w:r w:rsidR="002A01A4"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14:paraId="36187CAF" w14:textId="77777777" w:rsidR="002A01A4" w:rsidRPr="00FB0400" w:rsidRDefault="002A01A4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47406D6" w14:textId="77777777" w:rsidR="0087472F" w:rsidRPr="00FB0400" w:rsidRDefault="0087472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1DC9FFA" w14:textId="77777777" w:rsidR="00811306" w:rsidRDefault="00811306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2372D10" w14:textId="6D67600C" w:rsidR="00FE169C" w:rsidRPr="00FB0400" w:rsidRDefault="0087472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10.</w:t>
            </w:r>
          </w:p>
          <w:p w14:paraId="29C8992D" w14:textId="77777777" w:rsidR="00FE169C" w:rsidRPr="00FB0400" w:rsidRDefault="00FE169C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FA92F70" w14:textId="77777777" w:rsidR="004B25EF" w:rsidRPr="00FB0400" w:rsidRDefault="004B25E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98AA82D" w14:textId="77777777" w:rsidR="00C2468F" w:rsidRDefault="00C2468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3BB6F14" w14:textId="77777777" w:rsidR="00C2468F" w:rsidRDefault="00C2468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9CCF694" w14:textId="77777777" w:rsidR="00513C74" w:rsidRDefault="00513C74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3456D17" w14:textId="77777777" w:rsidR="00513C74" w:rsidRDefault="00513C74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88D983A" w14:textId="371C49BB" w:rsidR="00F22184" w:rsidRPr="00FB0400" w:rsidRDefault="004B25E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11</w:t>
            </w:r>
            <w:r w:rsidR="00F22184"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14:paraId="1B15E049" w14:textId="77777777" w:rsidR="00F22184" w:rsidRPr="00FB0400" w:rsidRDefault="00F22184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14A039F" w14:textId="77777777" w:rsidR="00EB19AB" w:rsidRPr="00FB0400" w:rsidRDefault="00EB19AB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F79BFF4" w14:textId="3C9431E6" w:rsidR="00F22184" w:rsidRPr="00FB0400" w:rsidRDefault="00EB19AB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12.</w:t>
            </w:r>
          </w:p>
          <w:p w14:paraId="7CC5E1A2" w14:textId="77777777" w:rsidR="00EB19AB" w:rsidRPr="00FB0400" w:rsidRDefault="00EB19AB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69CDC46" w14:textId="77777777" w:rsidR="00AB5591" w:rsidRDefault="00AB5591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A1452C8" w14:textId="77777777" w:rsidR="00EB4B6F" w:rsidRDefault="00EB4B6F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B98F61C" w14:textId="1EC581E1" w:rsidR="00F22184" w:rsidRPr="00FB0400" w:rsidRDefault="004B25EF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E85E2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  <w:r w:rsidR="00F22184"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14:paraId="66267D6A" w14:textId="77777777" w:rsidR="00F22184" w:rsidRPr="00FB0400" w:rsidRDefault="00F22184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DA6456A" w14:textId="77777777" w:rsidR="00FE169C" w:rsidRPr="00FB0400" w:rsidRDefault="00FE169C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BB3E864" w14:textId="7B7B3AE3" w:rsidR="001E6C91" w:rsidRPr="001E6C91" w:rsidRDefault="00513C74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14.</w:t>
            </w:r>
          </w:p>
          <w:p w14:paraId="72F86CB6" w14:textId="77777777" w:rsidR="001E6C91" w:rsidRDefault="001E6C91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90E160B" w14:textId="77777777" w:rsidR="00816910" w:rsidRDefault="00816910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14453AF" w14:textId="77777777" w:rsidR="001E6C91" w:rsidRDefault="001E6C91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3D5D19D" w14:textId="77777777" w:rsidR="00AB6106" w:rsidRDefault="00AB6106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00EDFC9" w14:textId="77777777" w:rsidR="00AB6106" w:rsidRDefault="00AB6106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BC2BF77" w14:textId="77777777" w:rsidR="00AB6106" w:rsidRDefault="00AB6106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64557C8" w14:textId="77777777" w:rsidR="00AB6106" w:rsidRDefault="00AB6106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B2A76F3" w14:textId="77777777" w:rsidR="00AB6106" w:rsidRDefault="00AB6106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03C5056" w14:textId="77777777" w:rsidR="00AB6106" w:rsidRDefault="00AB6106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82DDAFB" w14:textId="77777777" w:rsidR="00AB6106" w:rsidRDefault="00AB6106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4EB2945" w14:textId="77777777" w:rsidR="00AB6106" w:rsidRDefault="00AB6106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09F3C3E" w14:textId="379A5743" w:rsidR="00AB6106" w:rsidRPr="00AB6106" w:rsidRDefault="00AB6106" w:rsidP="001E6C9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15.</w:t>
            </w:r>
          </w:p>
          <w:p w14:paraId="3E5565FF" w14:textId="77777777" w:rsidR="00AB6106" w:rsidRDefault="00AB6106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5D716F1" w14:textId="77777777" w:rsidR="00AB6106" w:rsidRDefault="00AB6106" w:rsidP="00AB610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16.</w:t>
            </w:r>
          </w:p>
          <w:p w14:paraId="1957E9E7" w14:textId="77777777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B15064B" w14:textId="77777777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247DDAB" w14:textId="77777777" w:rsidR="002F3874" w:rsidRDefault="002F3874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DE1786C" w14:textId="3054DA4F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17.</w:t>
            </w:r>
          </w:p>
          <w:p w14:paraId="47E1A3F4" w14:textId="75080492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56EC9C0" w14:textId="77777777" w:rsidR="007A425E" w:rsidRDefault="007A425E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CA761BD" w14:textId="77777777" w:rsidR="007A425E" w:rsidRDefault="007A425E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FA440DC" w14:textId="463EA75C" w:rsidR="007A425E" w:rsidRDefault="007A425E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18.</w:t>
            </w:r>
          </w:p>
          <w:p w14:paraId="46263877" w14:textId="77777777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492004F" w14:textId="77777777" w:rsidR="00556F31" w:rsidRDefault="00556F31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43666AE" w14:textId="77777777" w:rsidR="00556F31" w:rsidRDefault="00556F31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2C87541" w14:textId="77777777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</w:t>
            </w:r>
            <w:r w:rsidR="007A425E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.</w:t>
            </w:r>
          </w:p>
          <w:p w14:paraId="38450C13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D8DE037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65DA0F4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20.</w:t>
            </w:r>
          </w:p>
          <w:p w14:paraId="7E7A58FC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7A2E2B9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21.</w:t>
            </w:r>
          </w:p>
          <w:p w14:paraId="3CB49306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127C87D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AA7985F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22.</w:t>
            </w:r>
          </w:p>
          <w:p w14:paraId="4E3C73BD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CB4A894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BD687CF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23.</w:t>
            </w:r>
          </w:p>
          <w:p w14:paraId="01631832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38E3B55" w14:textId="77777777" w:rsidR="009035A6" w:rsidRDefault="009035A6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1B08C78" w14:textId="77777777" w:rsidR="009035A6" w:rsidRDefault="009035A6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F62644F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24.</w:t>
            </w:r>
          </w:p>
          <w:p w14:paraId="67F6871D" w14:textId="6FDD8C8A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600A206" w14:textId="77777777" w:rsidR="00CB20E1" w:rsidRDefault="00CB20E1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778EB0D" w14:textId="6EC9925B" w:rsidR="009035A6" w:rsidRP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25.</w:t>
            </w:r>
          </w:p>
        </w:tc>
        <w:tc>
          <w:tcPr>
            <w:tcW w:w="2700" w:type="dxa"/>
            <w:tcBorders>
              <w:top w:val="single" w:sz="8" w:space="0" w:color="9BBB59"/>
              <w:bottom w:val="single" w:sz="8" w:space="0" w:color="9BBB59"/>
            </w:tcBorders>
          </w:tcPr>
          <w:p w14:paraId="14F301C5" w14:textId="77777777" w:rsidR="002A01A4" w:rsidRPr="00FB0400" w:rsidRDefault="002A01A4" w:rsidP="0011764A">
            <w:pPr>
              <w:pStyle w:val="TableContents"/>
              <w:rPr>
                <w:rFonts w:cs="Times New Roman"/>
              </w:rPr>
            </w:pPr>
          </w:p>
          <w:p w14:paraId="4997A853" w14:textId="77777777" w:rsidR="004B38BF" w:rsidRPr="00FB0400" w:rsidRDefault="004B38BF" w:rsidP="0011764A">
            <w:pPr>
              <w:pStyle w:val="TableContents"/>
              <w:rPr>
                <w:rFonts w:cs="Times New Roman"/>
              </w:rPr>
            </w:pPr>
          </w:p>
          <w:p w14:paraId="4BF167D5" w14:textId="77777777" w:rsidR="00592BB6" w:rsidRPr="00FB0400" w:rsidRDefault="00592BB6" w:rsidP="0011764A">
            <w:pPr>
              <w:pStyle w:val="TableContents"/>
              <w:rPr>
                <w:rFonts w:cs="Times New Roman"/>
              </w:rPr>
            </w:pPr>
          </w:p>
          <w:p w14:paraId="54D0D6E1" w14:textId="77777777" w:rsidR="00610BC4" w:rsidRPr="0054039F" w:rsidRDefault="00610BC4" w:rsidP="00610BC4">
            <w:pPr>
              <w:pStyle w:val="TableContents"/>
              <w:rPr>
                <w:rFonts w:cs="Times New Roman"/>
                <w:lang w:val="sr-Cyrl-RS"/>
              </w:rPr>
            </w:pPr>
            <w:proofErr w:type="spellStart"/>
            <w:r w:rsidRPr="00FB0400">
              <w:rPr>
                <w:rFonts w:cs="Times New Roman"/>
              </w:rPr>
              <w:t>Учествовање</w:t>
            </w:r>
            <w:proofErr w:type="spellEnd"/>
            <w:r w:rsidRPr="00FB0400">
              <w:rPr>
                <w:rFonts w:cs="Times New Roman"/>
              </w:rPr>
              <w:t xml:space="preserve"> у </w:t>
            </w:r>
            <w:proofErr w:type="spellStart"/>
            <w:r w:rsidRPr="00FB0400">
              <w:rPr>
                <w:rFonts w:cs="Times New Roman"/>
              </w:rPr>
              <w:t>еколошким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proofErr w:type="spellStart"/>
            <w:r w:rsidRPr="00FB0400">
              <w:rPr>
                <w:rFonts w:cs="Times New Roman"/>
              </w:rPr>
              <w:t>пројектима</w:t>
            </w:r>
            <w:proofErr w:type="spellEnd"/>
            <w:r w:rsidRPr="00FB040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sr-Cyrl-RS"/>
              </w:rPr>
              <w:t>на нивоу општине</w:t>
            </w:r>
          </w:p>
          <w:p w14:paraId="52A180B6" w14:textId="77777777" w:rsidR="00592BB6" w:rsidRPr="00FB0400" w:rsidRDefault="00592BB6" w:rsidP="0011764A">
            <w:pPr>
              <w:pStyle w:val="TableContents"/>
              <w:rPr>
                <w:rFonts w:cs="Times New Roman"/>
              </w:rPr>
            </w:pPr>
          </w:p>
          <w:p w14:paraId="54577003" w14:textId="77777777" w:rsidR="002A01A4" w:rsidRPr="00FB0400" w:rsidRDefault="002A01A4" w:rsidP="0011764A">
            <w:pPr>
              <w:pStyle w:val="TableContents"/>
              <w:rPr>
                <w:rFonts w:cs="Times New Roman"/>
              </w:rPr>
            </w:pPr>
          </w:p>
          <w:p w14:paraId="3971041F" w14:textId="77777777" w:rsidR="002A01A4" w:rsidRPr="00FB0400" w:rsidRDefault="002A01A4" w:rsidP="002A01A4">
            <w:pPr>
              <w:pStyle w:val="TableContents"/>
              <w:rPr>
                <w:rFonts w:cs="Times New Roman"/>
              </w:rPr>
            </w:pPr>
          </w:p>
          <w:p w14:paraId="4D312809" w14:textId="77777777" w:rsidR="004479D7" w:rsidRDefault="004479D7" w:rsidP="0011764A">
            <w:pPr>
              <w:pStyle w:val="TableContents"/>
              <w:rPr>
                <w:rFonts w:cs="Times New Roman"/>
              </w:rPr>
            </w:pPr>
          </w:p>
          <w:p w14:paraId="49CF08A0" w14:textId="77777777" w:rsidR="004479D7" w:rsidRDefault="004479D7" w:rsidP="0011764A">
            <w:pPr>
              <w:pStyle w:val="TableContents"/>
              <w:rPr>
                <w:rFonts w:cs="Times New Roman"/>
              </w:rPr>
            </w:pPr>
          </w:p>
          <w:p w14:paraId="10408F3F" w14:textId="77777777" w:rsidR="002A01A4" w:rsidRPr="00FB0400" w:rsidRDefault="002A01A4" w:rsidP="0011764A">
            <w:pPr>
              <w:pStyle w:val="TableContents"/>
              <w:rPr>
                <w:rFonts w:cs="Times New Roman"/>
              </w:rPr>
            </w:pPr>
          </w:p>
          <w:p w14:paraId="0E2893CE" w14:textId="77777777" w:rsidR="00C2468F" w:rsidRDefault="00C2468F" w:rsidP="0011764A">
            <w:pPr>
              <w:pStyle w:val="TableContents"/>
              <w:rPr>
                <w:rFonts w:cs="Times New Roman"/>
                <w:lang w:val="sr-Cyrl-RS"/>
              </w:rPr>
            </w:pPr>
          </w:p>
          <w:p w14:paraId="4CCB2A51" w14:textId="230EE9B5" w:rsidR="00592BB6" w:rsidRPr="0054039F" w:rsidRDefault="0054039F" w:rsidP="0011764A">
            <w:pPr>
              <w:pStyle w:val="TableContents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Еколошке рециклажне акције</w:t>
            </w:r>
          </w:p>
          <w:p w14:paraId="2923378D" w14:textId="136923E5" w:rsidR="0087472F" w:rsidRDefault="0087472F" w:rsidP="0087472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C87A6D1" w14:textId="77777777" w:rsidR="00513C74" w:rsidRDefault="00513C74" w:rsidP="0077281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8017284" w14:textId="75197418" w:rsidR="0077281F" w:rsidRPr="0077281F" w:rsidRDefault="0077281F" w:rsidP="0077281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Еколошку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радионица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ученицима</w:t>
            </w:r>
            <w:proofErr w:type="spellEnd"/>
          </w:p>
          <w:p w14:paraId="6A932CE8" w14:textId="51779EF1" w:rsidR="0077281F" w:rsidRPr="0077281F" w:rsidRDefault="0077281F" w:rsidP="0077281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Еколошке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поруке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</w:t>
            </w:r>
          </w:p>
          <w:p w14:paraId="2B2EC355" w14:textId="77777777" w:rsidR="0077281F" w:rsidRPr="0077281F" w:rsidRDefault="0077281F" w:rsidP="0077281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савети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Рециклажа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Еко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играчке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4392BF44" w14:textId="3C0861CE" w:rsidR="0054039F" w:rsidRPr="00FB0400" w:rsidRDefault="0077281F" w:rsidP="0077281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Сачувајмо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нашу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планету</w:t>
            </w:r>
            <w:proofErr w:type="spellEnd"/>
            <w:r w:rsidRPr="007728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5104AD2" w14:textId="77777777" w:rsidR="0087472F" w:rsidRPr="00FB0400" w:rsidRDefault="0087472F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310B7D0" w14:textId="099F1A3F" w:rsidR="001E6C91" w:rsidRDefault="00740FB7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Уређење школског дворишта,хола,учионица</w:t>
            </w:r>
          </w:p>
          <w:p w14:paraId="37BE885A" w14:textId="77777777" w:rsidR="00740FB7" w:rsidRPr="00740FB7" w:rsidRDefault="00740FB7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C57D23E" w14:textId="77777777" w:rsidR="00C2468F" w:rsidRDefault="00C2468F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D134F79" w14:textId="78A148CD" w:rsidR="00F22184" w:rsidRPr="00FB0400" w:rsidRDefault="004B25EF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Посета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87472F"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Фестивал</w:t>
            </w:r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</w:t>
            </w:r>
            <w:proofErr w:type="spellEnd"/>
            <w:r w:rsidR="0087472F"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87472F"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науке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Београду</w:t>
            </w:r>
            <w:proofErr w:type="spellEnd"/>
          </w:p>
          <w:p w14:paraId="18DCD875" w14:textId="77777777" w:rsidR="00FE169C" w:rsidRPr="00FB0400" w:rsidRDefault="00FE169C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8F93455" w14:textId="77777777" w:rsidR="00FF7C6E" w:rsidRDefault="00FF7C6E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F4B4220" w14:textId="1B5974A7" w:rsidR="00F30FD8" w:rsidRPr="00FB0400" w:rsidRDefault="004B25EF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Новогодишњи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продајни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вашар</w:t>
            </w:r>
            <w:proofErr w:type="spellEnd"/>
          </w:p>
          <w:p w14:paraId="7534A05C" w14:textId="77777777" w:rsidR="00EB19AB" w:rsidRPr="00FB0400" w:rsidRDefault="00EB19AB" w:rsidP="00F30FD8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AA6DEFD" w14:textId="77777777" w:rsidR="00EB4B6F" w:rsidRDefault="00EB4B6F" w:rsidP="00F30FD8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EF8E859" w14:textId="30DB5DB6" w:rsidR="00F30FD8" w:rsidRPr="00FB0400" w:rsidRDefault="00EB19AB" w:rsidP="00F30FD8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Други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састанак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тима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за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екологију</w:t>
            </w:r>
            <w:proofErr w:type="spellEnd"/>
          </w:p>
          <w:p w14:paraId="2DF69326" w14:textId="142D3551" w:rsidR="00F30FD8" w:rsidRDefault="00EB4B6F" w:rsidP="00F30FD8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Дневни ред:</w:t>
            </w:r>
          </w:p>
          <w:p w14:paraId="25631FB2" w14:textId="1CCD2CD7" w:rsidR="00EB4B6F" w:rsidRDefault="00EB4B6F" w:rsidP="00F30FD8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1)Анализа реализације акционог плана:</w:t>
            </w:r>
          </w:p>
          <w:p w14:paraId="063DFE37" w14:textId="0084421F" w:rsidR="00EB4B6F" w:rsidRDefault="00EB4B6F" w:rsidP="00F30FD8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У већем проценту план је реализован</w:t>
            </w:r>
          </w:p>
          <w:p w14:paraId="60533BF3" w14:textId="65FA3EAA" w:rsidR="00EB4B6F" w:rsidRDefault="00EB4B6F" w:rsidP="00F30FD8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2)Планови за 2.полугодиште:</w:t>
            </w:r>
          </w:p>
          <w:p w14:paraId="4C42E6A2" w14:textId="788D9D48" w:rsidR="00EB4B6F" w:rsidRDefault="00EB4B6F" w:rsidP="00F30FD8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Чанови тима одвојиће приоритете за 2.полугодиште како би се план реализовао</w:t>
            </w:r>
          </w:p>
          <w:p w14:paraId="77BB2758" w14:textId="5D08C107" w:rsidR="00E85E2D" w:rsidRDefault="00E85E2D" w:rsidP="00F30FD8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3E21CDC" w14:textId="128731E6" w:rsidR="00AB6106" w:rsidRDefault="00AB6106" w:rsidP="00F30FD8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lastRenderedPageBreak/>
              <w:t>Еколошке активности</w:t>
            </w:r>
          </w:p>
          <w:p w14:paraId="23D331E6" w14:textId="77777777" w:rsidR="00181177" w:rsidRP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AA812B8" w14:textId="49AA4915" w:rsidR="00610BC4" w:rsidRPr="00AB6106" w:rsidRDefault="002F3874" w:rsidP="00181177">
            <w:pPr>
              <w:pStyle w:val="TableContents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Осмомартовски сајам</w:t>
            </w:r>
          </w:p>
          <w:p w14:paraId="3250C21A" w14:textId="5831306A" w:rsidR="00FF7C6E" w:rsidRDefault="00FF7C6E" w:rsidP="00181177">
            <w:pPr>
              <w:pStyle w:val="TableContents"/>
              <w:rPr>
                <w:rFonts w:cs="Times New Roman"/>
              </w:rPr>
            </w:pPr>
          </w:p>
          <w:p w14:paraId="721B42AC" w14:textId="1AD9BD78" w:rsidR="00A14A7D" w:rsidRDefault="00A14A7D" w:rsidP="00181177">
            <w:pPr>
              <w:pStyle w:val="TableContents"/>
              <w:rPr>
                <w:rFonts w:cs="Times New Roman"/>
              </w:rPr>
            </w:pPr>
          </w:p>
          <w:p w14:paraId="54E0C424" w14:textId="77777777" w:rsidR="00A14A7D" w:rsidRDefault="00A14A7D" w:rsidP="00181177">
            <w:pPr>
              <w:pStyle w:val="TableContents"/>
              <w:rPr>
                <w:rFonts w:cs="Times New Roman"/>
                <w:lang w:val="sr-Cyrl-RS"/>
              </w:rPr>
            </w:pPr>
          </w:p>
          <w:p w14:paraId="5B8F3FA5" w14:textId="77777777" w:rsidR="002F3874" w:rsidRDefault="002F3874" w:rsidP="00181177">
            <w:pPr>
              <w:pStyle w:val="TableContents"/>
              <w:rPr>
                <w:rFonts w:cs="Times New Roman"/>
                <w:lang w:val="sr-Cyrl-RS"/>
              </w:rPr>
            </w:pPr>
          </w:p>
          <w:p w14:paraId="609B77B8" w14:textId="77777777" w:rsidR="002F3874" w:rsidRDefault="002F3874" w:rsidP="00181177">
            <w:pPr>
              <w:pStyle w:val="TableContents"/>
              <w:rPr>
                <w:rFonts w:cs="Times New Roman"/>
                <w:lang w:val="sr-Cyrl-RS"/>
              </w:rPr>
            </w:pPr>
          </w:p>
          <w:p w14:paraId="62FD73EB" w14:textId="77777777" w:rsidR="002F3874" w:rsidRDefault="002F3874" w:rsidP="00181177">
            <w:pPr>
              <w:pStyle w:val="TableContents"/>
              <w:rPr>
                <w:rFonts w:cs="Times New Roman"/>
                <w:lang w:val="sr-Cyrl-RS"/>
              </w:rPr>
            </w:pPr>
          </w:p>
          <w:p w14:paraId="2E46572C" w14:textId="474CA908" w:rsidR="00A14A7D" w:rsidRPr="00A14A7D" w:rsidRDefault="00A14A7D" w:rsidP="00181177">
            <w:pPr>
              <w:pStyle w:val="TableContents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Акција „Чепом до осмеха“;остале акције еколошког карактера</w:t>
            </w:r>
          </w:p>
          <w:p w14:paraId="62513B59" w14:textId="77777777" w:rsid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96F5E8E" w14:textId="77777777" w:rsidR="007A425E" w:rsidRDefault="007A425E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BC2FC00" w14:textId="3644D36A" w:rsidR="007A425E" w:rsidRDefault="007A425E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Активност „Сат за планету“</w:t>
            </w:r>
          </w:p>
          <w:p w14:paraId="6D68014C" w14:textId="77777777" w:rsidR="007A425E" w:rsidRDefault="007A425E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2D1B874" w14:textId="77777777" w:rsidR="00556F31" w:rsidRDefault="00556F31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09D4D77" w14:textId="77777777" w:rsidR="00556F31" w:rsidRDefault="00556F31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EB9E68D" w14:textId="0A71152D" w:rsidR="00740FB7" w:rsidRDefault="00A14A7D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Обележавање „Светског дана здравља</w:t>
            </w:r>
            <w:r w:rsidR="00404852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“</w:t>
            </w:r>
          </w:p>
          <w:p w14:paraId="66823608" w14:textId="28CC59AE" w:rsidR="001E6C91" w:rsidRDefault="00571D72" w:rsidP="001E6C9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Обележавање „ Дана планете Земље“</w:t>
            </w:r>
          </w:p>
          <w:p w14:paraId="09D8BD4F" w14:textId="77777777" w:rsidR="00571D72" w:rsidRDefault="00571D72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F7C1828" w14:textId="42993024" w:rsidR="00816910" w:rsidRPr="00404852" w:rsidRDefault="00404852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Ефекат стаклене баште</w:t>
            </w:r>
          </w:p>
          <w:p w14:paraId="71BDCA92" w14:textId="77777777" w:rsidR="00816910" w:rsidRDefault="00816910" w:rsidP="00FF7C6E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9B8600F" w14:textId="77777777" w:rsidR="00ED5B92" w:rsidRDefault="00ED5B92" w:rsidP="00FF7C6E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478819D" w14:textId="77777777" w:rsidR="00ED5B92" w:rsidRDefault="00ED5B92" w:rsidP="00FF7C6E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Обележавање „Дана биодиверзитета“</w:t>
            </w:r>
          </w:p>
          <w:p w14:paraId="126ACAE6" w14:textId="77777777" w:rsidR="00ED5B92" w:rsidRDefault="00ED5B92" w:rsidP="00ED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2967F3B" w14:textId="77777777" w:rsidR="00ED5B92" w:rsidRDefault="00ED5B92" w:rsidP="00ED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Еколошки квиз</w:t>
            </w:r>
          </w:p>
          <w:p w14:paraId="734483E5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2962AA9" w14:textId="77777777" w:rsidR="009035A6" w:rsidRDefault="009035A6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60FBC39" w14:textId="77777777" w:rsidR="009035A6" w:rsidRDefault="009035A6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0D89061" w14:textId="77777777" w:rsidR="00ED5B92" w:rsidRDefault="002F3874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Рециклажа </w:t>
            </w:r>
            <w:r w:rsidR="00ED5B92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папира </w:t>
            </w:r>
          </w:p>
          <w:p w14:paraId="0D5F025C" w14:textId="77777777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914D203" w14:textId="77777777" w:rsidR="00CB20E1" w:rsidRDefault="00CB20E1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7369D00" w14:textId="1967AAEC" w:rsidR="009035A6" w:rsidRPr="00FB0400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Трећ</w:t>
            </w:r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састанак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тима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за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екологију</w:t>
            </w:r>
            <w:proofErr w:type="spellEnd"/>
          </w:p>
          <w:p w14:paraId="2531B536" w14:textId="77777777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Дневни ред:</w:t>
            </w:r>
          </w:p>
          <w:p w14:paraId="7F019289" w14:textId="77777777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1)Анализа реализације акционог плана:</w:t>
            </w:r>
          </w:p>
          <w:p w14:paraId="37E33B78" w14:textId="61DE7A00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План је реализован у већем делу током првог полугодишта,а у мањој мери током 2.полугодишта због ситуације која је онемогућила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lastRenderedPageBreak/>
              <w:t>реализацију активности у школи</w:t>
            </w:r>
            <w:r w:rsidR="004D2632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:ванредно стање због епидемије вируса</w:t>
            </w:r>
          </w:p>
          <w:p w14:paraId="3C08D651" w14:textId="4898B4CF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2)Активност  у време ванредног рада школе:</w:t>
            </w:r>
          </w:p>
          <w:p w14:paraId="255D47E9" w14:textId="49AF03FC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Акције чланова тима и током ванредне ситуације су настављене у складу са могућностима.Ученици су реализовали своје активности код куће а слали су вибером или мејлом фотографије урађених радова</w:t>
            </w:r>
            <w:r w:rsidR="004D2632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.У јуну приликом почетка рада школе ,реализована  је једна активност,као и заједнички састанак чаланова тима.</w:t>
            </w:r>
          </w:p>
          <w:p w14:paraId="365B9887" w14:textId="77777777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230AD61" w14:textId="5F279A80" w:rsidR="009035A6" w:rsidRP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20CC89C" w14:textId="77777777" w:rsidR="004479D7" w:rsidRDefault="004479D7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A5DBD57" w14:textId="381BDCD7" w:rsidR="004479D7" w:rsidRDefault="004479D7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FF3FE19" w14:textId="5754F7EF" w:rsidR="00C2468F" w:rsidRDefault="00C2468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Биће у 2.полугодишту</w:t>
            </w:r>
          </w:p>
          <w:p w14:paraId="410D0021" w14:textId="77777777" w:rsidR="004479D7" w:rsidRDefault="004479D7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D39B3BD" w14:textId="77777777" w:rsidR="004479D7" w:rsidRDefault="004479D7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F0DE4CB" w14:textId="77777777" w:rsidR="00C2468F" w:rsidRDefault="00C2468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E0C2F4B" w14:textId="5B1350C1" w:rsidR="00C2468F" w:rsidRPr="00C2468F" w:rsidRDefault="00C2468F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Септембар-фебруар у континуитету,наставиће се у 2.полугодишту</w:t>
            </w:r>
          </w:p>
          <w:p w14:paraId="69C9C603" w14:textId="77777777" w:rsidR="00F22184" w:rsidRPr="00FB0400" w:rsidRDefault="00F22184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F601ABB" w14:textId="3F43BCD8" w:rsidR="002A01A4" w:rsidRPr="00FB0400" w:rsidRDefault="00513C74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18.11.2019.</w:t>
            </w:r>
          </w:p>
          <w:p w14:paraId="64EE3B24" w14:textId="77777777" w:rsidR="00FE169C" w:rsidRPr="00FB0400" w:rsidRDefault="00FE169C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DF214AE" w14:textId="77777777" w:rsidR="00C2468F" w:rsidRDefault="00C2468F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E0685EE" w14:textId="77777777" w:rsidR="00FF7C6E" w:rsidRDefault="00FF7C6E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5B64144" w14:textId="77777777" w:rsidR="00FF7C6E" w:rsidRDefault="00FF7C6E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0FB045B" w14:textId="59486B7C" w:rsidR="00F22184" w:rsidRPr="00FB0400" w:rsidRDefault="00F22184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5B0EEA6" w14:textId="026D376E" w:rsidR="00513C74" w:rsidRDefault="00513C74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Септембар-јануар</w:t>
            </w:r>
          </w:p>
          <w:p w14:paraId="37F5F04A" w14:textId="77777777" w:rsidR="00513C74" w:rsidRDefault="00513C74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3FA9CEA" w14:textId="77777777" w:rsidR="00513C74" w:rsidRDefault="00513C74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DC0FCDB" w14:textId="0C71E6C5" w:rsidR="00513C74" w:rsidRDefault="00513C74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Није реализована</w:t>
            </w:r>
          </w:p>
          <w:p w14:paraId="6DEFE9AB" w14:textId="77777777" w:rsidR="00513C74" w:rsidRDefault="00513C74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BF3AAEF" w14:textId="77777777" w:rsidR="00513C74" w:rsidRDefault="00513C74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8E2E73B" w14:textId="0C1AA72F" w:rsidR="00F22184" w:rsidRPr="00C2468F" w:rsidRDefault="00C2468F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27.12.2019.год.</w:t>
            </w:r>
          </w:p>
          <w:p w14:paraId="65722A33" w14:textId="77777777" w:rsidR="00FF448A" w:rsidRDefault="00FF448A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AED35F0" w14:textId="77777777" w:rsidR="00EB19AB" w:rsidRPr="00FB0400" w:rsidRDefault="00EB19AB" w:rsidP="00F30FD8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E8C2104" w14:textId="77777777" w:rsidR="00EB4B6F" w:rsidRDefault="00EB4B6F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BF9C1DE" w14:textId="7708254E" w:rsidR="001E6C91" w:rsidRDefault="00EB4B6F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28.01.2020.год.</w:t>
            </w:r>
          </w:p>
          <w:p w14:paraId="30C1B90A" w14:textId="77777777" w:rsidR="00610BC4" w:rsidRDefault="00610BC4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0EAF651" w14:textId="77777777" w:rsidR="00FF7C6E" w:rsidRDefault="00FF7C6E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3228DC2" w14:textId="77777777" w:rsidR="00FF7C6E" w:rsidRDefault="00FF7C6E" w:rsidP="001E6C9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6F3506B" w14:textId="77777777" w:rsidR="00816910" w:rsidRDefault="00816910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A6AC6D0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4A1059E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0357CD6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CB64546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C672054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C8CE267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DC1D55B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lastRenderedPageBreak/>
              <w:t>6.03.2020.</w:t>
            </w:r>
          </w:p>
          <w:p w14:paraId="2EFED368" w14:textId="77777777" w:rsidR="00AB6106" w:rsidRDefault="00AB6106" w:rsidP="00AB610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BA27981" w14:textId="2E20E5FA" w:rsidR="00AB6106" w:rsidRDefault="002F3874" w:rsidP="00AB610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6</w:t>
            </w:r>
            <w:r w:rsidR="00AB6106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.03.2020.</w:t>
            </w:r>
          </w:p>
          <w:p w14:paraId="63608030" w14:textId="77777777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374A789" w14:textId="77777777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5BAB8FF" w14:textId="77777777" w:rsidR="002F3874" w:rsidRDefault="002F3874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92D6FD6" w14:textId="21899235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Током март</w:t>
            </w:r>
            <w:r w:rsidR="007A425E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а</w:t>
            </w:r>
          </w:p>
          <w:p w14:paraId="7F1FE8E4" w14:textId="77777777" w:rsidR="007A425E" w:rsidRDefault="007A425E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166718B" w14:textId="184736F1" w:rsidR="007A425E" w:rsidRDefault="007A425E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F138CFF" w14:textId="10981AB2" w:rsidR="007A425E" w:rsidRDefault="007A425E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28.03.2020.(20,30-21,30 часова)</w:t>
            </w:r>
          </w:p>
          <w:p w14:paraId="6A5592AF" w14:textId="77777777" w:rsidR="007A425E" w:rsidRDefault="007A425E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FB83436" w14:textId="77777777" w:rsidR="00556F31" w:rsidRDefault="00556F31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FBE3897" w14:textId="77777777" w:rsidR="00556F31" w:rsidRDefault="00556F31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DED12F2" w14:textId="77777777" w:rsidR="00556F31" w:rsidRDefault="00556F31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C2373A1" w14:textId="77777777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7.04.2020.</w:t>
            </w:r>
          </w:p>
          <w:p w14:paraId="36B975AB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D88C3A3" w14:textId="76D6A6AC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13</w:t>
            </w:r>
            <w:r w:rsidR="00571D72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-22.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04.2020.</w:t>
            </w:r>
          </w:p>
          <w:p w14:paraId="0FBC12FA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77B14F6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током маја</w:t>
            </w:r>
          </w:p>
          <w:p w14:paraId="6C972E28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186D7B2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C7024FA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22.05.2020.</w:t>
            </w:r>
          </w:p>
          <w:p w14:paraId="1E102307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2BB9C9F" w14:textId="77777777" w:rsidR="009035A6" w:rsidRDefault="009035A6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98355C1" w14:textId="6D098EE3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мај</w:t>
            </w:r>
          </w:p>
          <w:p w14:paraId="7F7035E3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8DDE854" w14:textId="77777777" w:rsidR="009035A6" w:rsidRDefault="009035A6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F7F7598" w14:textId="77777777" w:rsidR="009035A6" w:rsidRDefault="009035A6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3468805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5.05.2020.</w:t>
            </w:r>
          </w:p>
          <w:p w14:paraId="0CB88832" w14:textId="77777777" w:rsid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838E2F5" w14:textId="77777777" w:rsid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446D105" w14:textId="68672665" w:rsidR="00CB20E1" w:rsidRP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8.06.2020.у 11,30 часова</w:t>
            </w:r>
          </w:p>
        </w:tc>
        <w:tc>
          <w:tcPr>
            <w:tcW w:w="3032" w:type="dxa"/>
            <w:tcBorders>
              <w:top w:val="single" w:sz="8" w:space="0" w:color="9BBB59"/>
              <w:bottom w:val="single" w:sz="8" w:space="0" w:color="9BBB59"/>
            </w:tcBorders>
          </w:tcPr>
          <w:p w14:paraId="1BCD6FE1" w14:textId="13B8D373" w:rsidR="00592BB6" w:rsidRPr="00FB0400" w:rsidRDefault="00592BB6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349D405" w14:textId="77777777" w:rsidR="00766E79" w:rsidRPr="00FB0400" w:rsidRDefault="00766E79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6BCC523" w14:textId="6A9DAE69" w:rsidR="004479D7" w:rsidRPr="00610BC4" w:rsidRDefault="00610BC4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Разрада еколошких пројеката и уествовање у зависности од карактера пројекта</w:t>
            </w:r>
          </w:p>
          <w:p w14:paraId="643CDF3D" w14:textId="77777777" w:rsidR="002A01A4" w:rsidRPr="00FB0400" w:rsidRDefault="002A01A4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49BB9F7" w14:textId="77777777" w:rsidR="00C2468F" w:rsidRDefault="00C2468F" w:rsidP="00740FB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A5250BB" w14:textId="45BB1183" w:rsidR="00740FB7" w:rsidRDefault="00740FB7" w:rsidP="00740FB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Прикупљање р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ециклаж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ног</w:t>
            </w:r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 :батерија,чепова,папира</w:t>
            </w:r>
          </w:p>
          <w:p w14:paraId="58656199" w14:textId="77777777" w:rsidR="00C2468F" w:rsidRDefault="00C2468F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7CDBE88" w14:textId="4F826CE6" w:rsidR="00C2468F" w:rsidRDefault="00513C74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Израда панои под називом:Еколошке поруке,Рециклажа,Еко играчке,Сачувајмо нашу планету</w:t>
            </w:r>
          </w:p>
          <w:p w14:paraId="0860FA6D" w14:textId="77777777" w:rsidR="00513C74" w:rsidRDefault="00513C74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7A52E31" w14:textId="77777777" w:rsidR="00513C74" w:rsidRDefault="00513C74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97BECE4" w14:textId="77777777" w:rsidR="00513C74" w:rsidRDefault="00513C74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ED7D6F1" w14:textId="33703AE6" w:rsidR="0054039F" w:rsidRDefault="00C2468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Дат је акценат на уређењу кабинета и ходника,док ће у пролећном делу године више бити уређивано двориште.</w:t>
            </w:r>
          </w:p>
          <w:p w14:paraId="4E7D3DAA" w14:textId="77777777" w:rsidR="00C2468F" w:rsidRDefault="00C2468F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A26864C" w14:textId="4B10619A" w:rsidR="00740FB7" w:rsidRPr="00740FB7" w:rsidRDefault="00740FB7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Обилазак изложбене поставке</w:t>
            </w:r>
          </w:p>
          <w:p w14:paraId="64C656E7" w14:textId="77777777" w:rsidR="0054039F" w:rsidRDefault="0054039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1A4BD0A" w14:textId="77777777" w:rsidR="00FF7C6E" w:rsidRDefault="00FF7C6E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3A2042E" w14:textId="3683023E" w:rsidR="00F22184" w:rsidRPr="00AB5591" w:rsidRDefault="00AB5591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Продаја новогодишњих украса</w:t>
            </w:r>
            <w:r w:rsidR="00513C74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 израђених од рециклажног материјала</w:t>
            </w:r>
          </w:p>
          <w:p w14:paraId="79E32DA3" w14:textId="77777777" w:rsidR="00EB4B6F" w:rsidRDefault="00EB4B6F" w:rsidP="00FF7C6E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4E803B5" w14:textId="77777777" w:rsidR="00EB4B6F" w:rsidRDefault="00EB4B6F" w:rsidP="00FF7C6E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6876E70" w14:textId="1B5AC944" w:rsidR="00FF7C6E" w:rsidRPr="00FB0400" w:rsidRDefault="00FF7C6E" w:rsidP="00FF7C6E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Реализација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плана,дискусија</w:t>
            </w:r>
            <w:proofErr w:type="spellEnd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14:paraId="218C0E23" w14:textId="15071D66" w:rsidR="00FF448A" w:rsidRDefault="00FF448A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438F326" w14:textId="77777777" w:rsidR="00FF7C6E" w:rsidRDefault="00FF7C6E" w:rsidP="00FF448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1B96DB2" w14:textId="77777777" w:rsidR="00740FB7" w:rsidRPr="00FB0400" w:rsidRDefault="00740FB7" w:rsidP="00FF448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4C394CC" w14:textId="77777777" w:rsidR="00FF448A" w:rsidRPr="00FB0400" w:rsidRDefault="00FF448A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B658F77" w14:textId="77777777" w:rsidR="00FF7C6E" w:rsidRDefault="00FF7C6E" w:rsidP="00FF448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F13FFD3" w14:textId="77777777" w:rsidR="00811306" w:rsidRDefault="00811306" w:rsidP="004B25E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CD5EDAA" w14:textId="77777777" w:rsidR="00610BC4" w:rsidRDefault="00610BC4" w:rsidP="004B25EF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46D0171" w14:textId="77777777" w:rsidR="00811306" w:rsidRDefault="00811306" w:rsidP="004B25E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F155AC4" w14:textId="77777777" w:rsidR="00811306" w:rsidRDefault="00811306" w:rsidP="004B25E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667202B" w14:textId="0125D700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Презентација о штетности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lastRenderedPageBreak/>
              <w:t>батерија код неправилног одлагања</w:t>
            </w:r>
          </w:p>
          <w:p w14:paraId="49E0F0F2" w14:textId="3FA900BE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продаја декорација од  рециклажних материјала поводом 8.март</w:t>
            </w:r>
            <w:r w:rsidR="00A14A7D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а</w:t>
            </w:r>
            <w:r w:rsidR="002F3874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,израђених на радионицама Креативни кутак“</w:t>
            </w:r>
          </w:p>
          <w:p w14:paraId="7E0F8381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8A8E629" w14:textId="77777777" w:rsidR="00A14A7D" w:rsidRDefault="00A14A7D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Одлагање старих батерија и чепова на места предвиђена за прикупљање</w:t>
            </w:r>
          </w:p>
          <w:p w14:paraId="3F66A958" w14:textId="77777777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6D6758F" w14:textId="5FA71379" w:rsidR="007A425E" w:rsidRDefault="00556F31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Активност уштеде енергије кроз гашење сијалица које нису преко неопходне ,као мали допринос планетарној акцији</w:t>
            </w:r>
          </w:p>
          <w:p w14:paraId="01832A39" w14:textId="77777777" w:rsidR="007A425E" w:rsidRDefault="007A425E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19E7CB7" w14:textId="644AE3BE" w:rsidR="00404852" w:rsidRPr="00404852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Израда текстуалних радова</w:t>
            </w:r>
            <w:r w:rsidR="00404852">
              <w:rPr>
                <w:rFonts w:ascii="Times New Roman" w:hAnsi="Times New Roman" w:cs="Times New Roman"/>
                <w:sz w:val="24"/>
                <w:szCs w:val="24"/>
                <w:lang w:val="sr-Latn-RS" w:eastAsia="hi-IN" w:bidi="hi-IN"/>
              </w:rPr>
              <w:t xml:space="preserve"> </w:t>
            </w:r>
            <w:r w:rsidR="00404852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са приложеним илустрацијама</w:t>
            </w:r>
          </w:p>
          <w:p w14:paraId="0AB8C7B9" w14:textId="7927785F" w:rsidR="007A425E" w:rsidRDefault="00404852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Израда разних декорација од рециклажних материјала</w:t>
            </w:r>
            <w:r w:rsidR="00571D72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 за Васкрс</w:t>
            </w:r>
          </w:p>
          <w:p w14:paraId="4DD28DFA" w14:textId="57E86797" w:rsidR="00ED5B9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Израда посте</w:t>
            </w:r>
            <w:r w:rsidR="00ED5B92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ра</w:t>
            </w:r>
          </w:p>
          <w:p w14:paraId="09DAFFB3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6C75105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6E7F71B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Креирање листе Црвене књиге</w:t>
            </w:r>
          </w:p>
          <w:p w14:paraId="4C43A9A0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9147163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Решавање квиза из области екологије</w:t>
            </w:r>
          </w:p>
          <w:p w14:paraId="37ED39AA" w14:textId="77777777" w:rsidR="002F3874" w:rsidRDefault="002F3874" w:rsidP="002F387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070DA1D" w14:textId="77777777" w:rsidR="009035A6" w:rsidRDefault="009035A6" w:rsidP="002F387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318CC5F" w14:textId="77777777" w:rsidR="002F3874" w:rsidRDefault="002F3874" w:rsidP="002F387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Предаја прикупљених папирних </w:t>
            </w:r>
            <w:r w:rsidR="009035A6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материјала и отписаних књига из библиотеке</w:t>
            </w:r>
          </w:p>
          <w:p w14:paraId="044E24C0" w14:textId="77777777" w:rsid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24AFB79" w14:textId="2E04AC2E" w:rsidR="00CB20E1" w:rsidRP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Анализа активности</w:t>
            </w:r>
          </w:p>
        </w:tc>
        <w:tc>
          <w:tcPr>
            <w:tcW w:w="2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DB71623" w14:textId="77777777" w:rsid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9AD47A8" w14:textId="77777777" w:rsidR="001E6C91" w:rsidRDefault="001E6C91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7E43CA9" w14:textId="4C840CC6" w:rsidR="00181177" w:rsidRPr="00181177" w:rsidRDefault="00610BC4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Чланови тима и ученици</w:t>
            </w:r>
          </w:p>
          <w:p w14:paraId="58860B73" w14:textId="77777777" w:rsidR="00181177" w:rsidRP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3FCC2E0" w14:textId="77777777" w:rsidR="00610BC4" w:rsidRDefault="00610BC4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DC68F95" w14:textId="77777777" w:rsidR="00610BC4" w:rsidRDefault="00610BC4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B23249F" w14:textId="77777777" w:rsidR="00610BC4" w:rsidRDefault="00610BC4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6CFBF7B" w14:textId="557F2E61" w:rsid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Чланови тима,запослени,ученици</w:t>
            </w:r>
          </w:p>
          <w:p w14:paraId="2744E336" w14:textId="77777777" w:rsidR="00181177" w:rsidRP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910BA7E" w14:textId="77777777" w:rsidR="00181177" w:rsidRP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BBE800D" w14:textId="38A24317" w:rsidR="00C2468F" w:rsidRDefault="00513C74" w:rsidP="00740FB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Марина Чакаревић Ибришимовић,Јелена Гојковић и ученици 5.разреда</w:t>
            </w:r>
          </w:p>
          <w:p w14:paraId="742FC7C3" w14:textId="77777777" w:rsidR="00181177" w:rsidRP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5A872FC" w14:textId="77777777" w:rsid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4F8C623" w14:textId="77777777" w:rsidR="00C2468F" w:rsidRDefault="00C2468F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3F68AEE" w14:textId="35B3921A" w:rsid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Чланови тима </w:t>
            </w:r>
          </w:p>
          <w:p w14:paraId="63DEDF80" w14:textId="77777777" w:rsidR="00181177" w:rsidRP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D5EB0D7" w14:textId="13E0BC48" w:rsidR="00181177" w:rsidRDefault="00FF7C6E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lastRenderedPageBreak/>
              <w:t xml:space="preserve"> </w:t>
            </w:r>
          </w:p>
          <w:p w14:paraId="2FA3D1F3" w14:textId="5FEE1206" w:rsidR="00FF7C6E" w:rsidRDefault="00513C74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Чланови тима,ученици</w:t>
            </w:r>
          </w:p>
          <w:p w14:paraId="6D288EA6" w14:textId="77777777" w:rsidR="00AB5591" w:rsidRDefault="00AB5591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D3C39D2" w14:textId="77777777" w:rsidR="00513C74" w:rsidRDefault="00513C74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F54E8A9" w14:textId="4A83106B" w:rsidR="00181177" w:rsidRDefault="00AB5591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Марина Чакаревић</w:t>
            </w:r>
            <w:r w:rsidR="0018117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,ученици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 млађих разреда</w:t>
            </w:r>
            <w:r w:rsidR="00FF448A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,учитељи</w:t>
            </w:r>
          </w:p>
          <w:p w14:paraId="1385F11E" w14:textId="77777777" w:rsid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3C20549" w14:textId="77777777" w:rsidR="00EB4B6F" w:rsidRDefault="00EB4B6F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55CA0AE" w14:textId="53E2ED9A" w:rsid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Чланови тима</w:t>
            </w:r>
            <w:r w:rsidR="00FF448A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 </w:t>
            </w:r>
          </w:p>
          <w:p w14:paraId="7B6DEB3D" w14:textId="77777777" w:rsidR="00FF448A" w:rsidRDefault="00FF448A" w:rsidP="00FF448A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3AB87E1" w14:textId="77777777" w:rsidR="00FF7C6E" w:rsidRDefault="00FF7C6E" w:rsidP="00FF448A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F8D7DFD" w14:textId="32273930" w:rsidR="00740FB7" w:rsidRDefault="00740FB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A8EAB13" w14:textId="77777777" w:rsidR="00740FB7" w:rsidRDefault="00740FB7" w:rsidP="00740FB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195DC5D" w14:textId="77777777" w:rsidR="00740FB7" w:rsidRDefault="00740FB7" w:rsidP="00740FB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9B668CA" w14:textId="77777777" w:rsidR="00740FB7" w:rsidRDefault="00740FB7" w:rsidP="00740FB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5BAE0BD" w14:textId="77777777" w:rsid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BCD4532" w14:textId="77777777" w:rsidR="00181177" w:rsidRDefault="00181177" w:rsidP="00181177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943B2E5" w14:textId="77777777" w:rsidR="00816910" w:rsidRDefault="00816910" w:rsidP="00816910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4870E3E" w14:textId="77777777" w:rsidR="00816910" w:rsidRDefault="00816910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BF6B2F0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lastRenderedPageBreak/>
              <w:t>Наставница биологије,ученици од 5-8.</w:t>
            </w:r>
          </w:p>
          <w:p w14:paraId="30BD8387" w14:textId="4377D8FC" w:rsidR="00AB6106" w:rsidRDefault="00AB6106" w:rsidP="00AB610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Марина </w:t>
            </w:r>
            <w:r w:rsidR="00A14A7D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Чакаревић Ибришимовић са ученицима </w:t>
            </w:r>
            <w:r w:rsidR="002F3874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</w:t>
            </w:r>
            <w:r w:rsidR="00A14A7D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-8.разреда</w:t>
            </w:r>
          </w:p>
          <w:p w14:paraId="482CCB9D" w14:textId="77777777" w:rsidR="00A14A7D" w:rsidRDefault="00A14A7D" w:rsidP="00AB610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99A6A55" w14:textId="77777777" w:rsidR="002F3874" w:rsidRDefault="002F3874" w:rsidP="00AB610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3843AF4" w14:textId="5A0FC236" w:rsidR="00A14A7D" w:rsidRDefault="00A14A7D" w:rsidP="00AB610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Наставница биологије и ученици свих разреда</w:t>
            </w:r>
          </w:p>
          <w:p w14:paraId="37A3812D" w14:textId="77777777" w:rsidR="00556F31" w:rsidRDefault="00556F31" w:rsidP="00556F3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3D0B1A8" w14:textId="4A26F487" w:rsidR="00556F31" w:rsidRDefault="00556F31" w:rsidP="00556F3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Наставница биологије и у</w:t>
            </w:r>
            <w:r w:rsidR="00404852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еници свих разреда</w:t>
            </w:r>
          </w:p>
          <w:p w14:paraId="35B95C46" w14:textId="77777777" w:rsidR="00404852" w:rsidRP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27E5BEF" w14:textId="77777777" w:rsidR="00404852" w:rsidRP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50AA7BE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AA85A08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Наставница биологије са ученицима од 5-8.разреда</w:t>
            </w:r>
          </w:p>
          <w:p w14:paraId="150B2749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185898C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Наставница географије и ученици 5.разреда</w:t>
            </w:r>
          </w:p>
          <w:p w14:paraId="15D9FC9E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Наставница биологије и ученици старијих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lastRenderedPageBreak/>
              <w:t>разреда</w:t>
            </w:r>
          </w:p>
          <w:p w14:paraId="562AA9EF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Наставница биологије и ученици старијих разреда</w:t>
            </w:r>
          </w:p>
          <w:p w14:paraId="72D7F87A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E0D96E2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Наставница биологије и ученици 8.разреда</w:t>
            </w:r>
          </w:p>
          <w:p w14:paraId="730743E1" w14:textId="77777777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08FF291" w14:textId="77777777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4D5F140" w14:textId="77777777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Марина Чакаревић Ибришимовић у сарадњи са предузећем за рециклирање папира</w:t>
            </w:r>
          </w:p>
          <w:p w14:paraId="39933419" w14:textId="77777777" w:rsid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EA34067" w14:textId="77777777" w:rsid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0C91C22" w14:textId="44E48A87" w:rsidR="00CB20E1" w:rsidRP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Сви чланови тима</w:t>
            </w:r>
          </w:p>
        </w:tc>
        <w:tc>
          <w:tcPr>
            <w:tcW w:w="24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8F50E7E" w14:textId="77777777" w:rsidR="00592BB6" w:rsidRPr="00FB0400" w:rsidRDefault="00592BB6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C39E878" w14:textId="77777777" w:rsidR="0087472F" w:rsidRPr="00FB0400" w:rsidRDefault="0087472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314E41D" w14:textId="26D5F455" w:rsidR="001E6C91" w:rsidRPr="00610BC4" w:rsidRDefault="00610BC4" w:rsidP="00592BB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Фотографије и извештаји</w:t>
            </w:r>
          </w:p>
          <w:p w14:paraId="1D6389AA" w14:textId="77777777" w:rsidR="0087472F" w:rsidRPr="00FB0400" w:rsidRDefault="0087472F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8EAD999" w14:textId="77777777" w:rsidR="002A01A4" w:rsidRPr="00FB0400" w:rsidRDefault="002A01A4" w:rsidP="00592BB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E2EB4BD" w14:textId="77777777" w:rsidR="00610BC4" w:rsidRDefault="00610BC4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0546300" w14:textId="77777777" w:rsidR="00610BC4" w:rsidRDefault="00610BC4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4AAA018" w14:textId="10D89838" w:rsidR="00F22184" w:rsidRPr="00FB0400" w:rsidRDefault="004479D7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Фотографије</w:t>
            </w:r>
            <w:proofErr w:type="spellEnd"/>
          </w:p>
          <w:p w14:paraId="34D0046A" w14:textId="77777777" w:rsidR="004479D7" w:rsidRDefault="004479D7" w:rsidP="002A01A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5F87074" w14:textId="77777777" w:rsidR="004479D7" w:rsidRDefault="004479D7" w:rsidP="002A01A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77638A6" w14:textId="5577C232" w:rsidR="0054039F" w:rsidRDefault="00513C74" w:rsidP="002A01A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Ф</w:t>
            </w:r>
            <w:r w:rsidR="00740F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отографије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,</w:t>
            </w:r>
          </w:p>
          <w:p w14:paraId="6E61CEDB" w14:textId="434D037B" w:rsidR="00513C74" w:rsidRPr="00740FB7" w:rsidRDefault="00513C74" w:rsidP="002A01A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извештај</w:t>
            </w:r>
          </w:p>
          <w:p w14:paraId="4F3EC813" w14:textId="4862CF30" w:rsidR="0054039F" w:rsidRDefault="0054039F" w:rsidP="002A01A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1B34CE4" w14:textId="77777777" w:rsidR="00740FB7" w:rsidRDefault="00740FB7" w:rsidP="002A01A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0CC8691" w14:textId="0EEF695B" w:rsidR="002A01A4" w:rsidRDefault="002A01A4" w:rsidP="002A01A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925DDDC" w14:textId="77777777" w:rsidR="00513C74" w:rsidRDefault="00513C74" w:rsidP="002A01A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899B77C" w14:textId="77777777" w:rsidR="00513C74" w:rsidRDefault="00513C74" w:rsidP="002A01A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1A98A86" w14:textId="3332482F" w:rsidR="00C2468F" w:rsidRPr="00C2468F" w:rsidRDefault="00513C74" w:rsidP="002A01A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фотографије</w:t>
            </w:r>
            <w:r w:rsidR="00C2468F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 </w:t>
            </w:r>
          </w:p>
          <w:p w14:paraId="71535E4F" w14:textId="77777777" w:rsidR="002A01A4" w:rsidRPr="00FB0400" w:rsidRDefault="002A01A4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4E77251" w14:textId="77777777" w:rsidR="00FF448A" w:rsidRDefault="00FF448A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3B060F0" w14:textId="51E8239E" w:rsidR="00FF7C6E" w:rsidRPr="00513C74" w:rsidRDefault="00513C74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нема</w:t>
            </w:r>
          </w:p>
          <w:p w14:paraId="00297BEB" w14:textId="77777777" w:rsidR="00FF7C6E" w:rsidRDefault="00FF7C6E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D780064" w14:textId="77777777" w:rsidR="00513C74" w:rsidRDefault="00513C74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CDC32F4" w14:textId="77777777" w:rsidR="00513C74" w:rsidRDefault="00513C74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CDC6FC4" w14:textId="6FB3B964" w:rsidR="002A01A4" w:rsidRPr="00FB0400" w:rsidRDefault="0087472F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фотографије</w:t>
            </w:r>
            <w:proofErr w:type="spellEnd"/>
          </w:p>
          <w:p w14:paraId="3FB8970F" w14:textId="77777777" w:rsidR="00F22184" w:rsidRPr="00FB0400" w:rsidRDefault="00F22184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7A4FFE1" w14:textId="77777777" w:rsidR="00EB4B6F" w:rsidRDefault="00EB4B6F" w:rsidP="00FF448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BF01CA8" w14:textId="77777777" w:rsidR="00907F9B" w:rsidRDefault="00907F9B" w:rsidP="00FF448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12D9404" w14:textId="339D1309" w:rsidR="00FF448A" w:rsidRPr="00FB0400" w:rsidRDefault="00FF448A" w:rsidP="00FF448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FB040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записник</w:t>
            </w:r>
            <w:proofErr w:type="spellEnd"/>
          </w:p>
          <w:p w14:paraId="72BA0372" w14:textId="77777777" w:rsidR="00811306" w:rsidRDefault="00811306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CFDC437" w14:textId="77777777" w:rsidR="00FF7C6E" w:rsidRDefault="00FF7C6E" w:rsidP="00F22184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1BB09ED" w14:textId="27BEB173" w:rsidR="00181177" w:rsidRPr="00181177" w:rsidRDefault="00181177" w:rsidP="00F22184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AAF46ED" w14:textId="77777777" w:rsidR="00F30FD8" w:rsidRPr="00FB0400" w:rsidRDefault="00F30FD8" w:rsidP="00F30FD8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140A3C6" w14:textId="47891979" w:rsidR="00F30FD8" w:rsidRDefault="00F30FD8" w:rsidP="00F30FD8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1A31D02" w14:textId="77777777" w:rsidR="00740FB7" w:rsidRPr="00FB0400" w:rsidRDefault="00740FB7" w:rsidP="00F30FD8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DDCFDA5" w14:textId="77777777" w:rsidR="00FF7C6E" w:rsidRDefault="00FF7C6E" w:rsidP="00740FB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C5EEAB9" w14:textId="77777777" w:rsidR="00816910" w:rsidRDefault="00816910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800A2ED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9E018C5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014369F" w14:textId="77777777" w:rsidR="00AB6106" w:rsidRDefault="00AB6106" w:rsidP="00816910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lastRenderedPageBreak/>
              <w:t>Записник код наставнице биологије</w:t>
            </w:r>
          </w:p>
          <w:p w14:paraId="6F090A36" w14:textId="63F7E10C" w:rsidR="00A14A7D" w:rsidRDefault="002F3874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ф</w:t>
            </w:r>
            <w:r w:rsidR="00A14A7D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отографије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,извештај</w:t>
            </w:r>
            <w:r w:rsidR="009035A6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,школска документација</w:t>
            </w:r>
          </w:p>
          <w:p w14:paraId="63C5FE84" w14:textId="77777777" w:rsidR="00A14A7D" w:rsidRP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7279767" w14:textId="77777777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770F9A3" w14:textId="77777777" w:rsidR="00A14A7D" w:rsidRDefault="00A14A7D" w:rsidP="00A14A7D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прикупљени материјал</w:t>
            </w:r>
          </w:p>
          <w:p w14:paraId="687B01EF" w14:textId="77777777" w:rsidR="00556F31" w:rsidRDefault="00556F31" w:rsidP="00556F3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0602864" w14:textId="77777777" w:rsidR="00556F31" w:rsidRDefault="00556F31" w:rsidP="00556F3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4877D20" w14:textId="77777777" w:rsidR="00556F31" w:rsidRDefault="00404852" w:rsidP="00556F3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записник</w:t>
            </w:r>
          </w:p>
          <w:p w14:paraId="38F76E29" w14:textId="77777777" w:rsidR="00404852" w:rsidRP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9C3330A" w14:textId="77777777" w:rsidR="00404852" w:rsidRP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56C8883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91B699B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мејлови уеника</w:t>
            </w:r>
          </w:p>
          <w:p w14:paraId="2C217D26" w14:textId="77777777" w:rsidR="00404852" w:rsidRP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472BB8A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3446EC2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радови ученика</w:t>
            </w:r>
          </w:p>
          <w:p w14:paraId="18C240D1" w14:textId="77777777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BDDD987" w14:textId="53CC7CEF" w:rsidR="00404852" w:rsidRDefault="0040485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постери</w:t>
            </w:r>
            <w:r w:rsidR="009035A6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,мејлови</w:t>
            </w:r>
          </w:p>
          <w:p w14:paraId="52C2BB80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258E54E" w14:textId="77777777" w:rsidR="00ED5B92" w:rsidRDefault="00ED5B92" w:rsidP="0040485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свеске ученика</w:t>
            </w:r>
          </w:p>
          <w:p w14:paraId="4B95BC2D" w14:textId="77777777" w:rsidR="00ED5B92" w:rsidRP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FF6EFF0" w14:textId="77777777" w:rsidR="00ED5B92" w:rsidRP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6AB09AE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A445B46" w14:textId="77777777" w:rsidR="00ED5B92" w:rsidRDefault="00ED5B92" w:rsidP="00ED5B92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решени квизови на мејловима</w:t>
            </w:r>
          </w:p>
          <w:p w14:paraId="1484602F" w14:textId="77777777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6C9BE37" w14:textId="77777777" w:rsidR="009035A6" w:rsidRDefault="009035A6" w:rsidP="009035A6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извештај</w:t>
            </w:r>
          </w:p>
          <w:p w14:paraId="269EE47F" w14:textId="77777777" w:rsidR="00CB20E1" w:rsidRP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942E30A" w14:textId="77777777" w:rsidR="00CB20E1" w:rsidRP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932AF40" w14:textId="77777777" w:rsidR="00CB20E1" w:rsidRP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EC1B83B" w14:textId="77777777" w:rsid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0A45334" w14:textId="0E943FFB" w:rsidR="00CB20E1" w:rsidRPr="00CB20E1" w:rsidRDefault="00CB20E1" w:rsidP="00CB20E1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записник</w:t>
            </w:r>
          </w:p>
        </w:tc>
      </w:tr>
    </w:tbl>
    <w:p w14:paraId="1391E816" w14:textId="77777777" w:rsidR="00E85E2D" w:rsidRDefault="00E85E2D" w:rsidP="00EE1510">
      <w:pPr>
        <w:rPr>
          <w:rFonts w:ascii="Times New Roman" w:hAnsi="Times New Roman" w:cs="Times New Roman"/>
          <w:sz w:val="24"/>
          <w:szCs w:val="24"/>
        </w:rPr>
      </w:pPr>
    </w:p>
    <w:p w14:paraId="0169BC9F" w14:textId="77777777" w:rsidR="00DC6EA9" w:rsidRDefault="00E85E2D" w:rsidP="00DC6EA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Руководилац тима:Јадранка Милинковић</w:t>
      </w:r>
    </w:p>
    <w:p w14:paraId="5075DC27" w14:textId="54002DF7" w:rsidR="00E85E2D" w:rsidRDefault="00E85E2D" w:rsidP="00DC6EA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Записничар тима:Јелена Гојковић</w:t>
      </w:r>
    </w:p>
    <w:p w14:paraId="25F03380" w14:textId="74B3B139" w:rsidR="007D3FC1" w:rsidRPr="00FB0400" w:rsidRDefault="009D7AE2" w:rsidP="00DC6EA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предаје:22.06.2020.године</w:t>
      </w:r>
    </w:p>
    <w:p w14:paraId="548BAD71" w14:textId="37C3221B" w:rsidR="009269C2" w:rsidRDefault="003E56AF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33962377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Записник са </w:t>
      </w:r>
      <w:r w:rsidR="00CB20E1">
        <w:rPr>
          <w:rFonts w:ascii="Times New Roman" w:hAnsi="Times New Roman" w:cs="Times New Roman"/>
          <w:sz w:val="24"/>
          <w:szCs w:val="24"/>
          <w:lang w:val="sr-Cyrl-RS"/>
        </w:rPr>
        <w:t>треће</w:t>
      </w:r>
      <w:r w:rsidR="00CE5530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састанка Тима за екологију и уређење школског простора</w:t>
      </w:r>
      <w:r w:rsidR="007D3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B71FA19" w14:textId="38856919" w:rsidR="003E56AF" w:rsidRDefault="003E56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 одржавања састанка:</w:t>
      </w:r>
      <w:r w:rsidR="00CB20E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CB20E1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A311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са почетком у 1</w:t>
      </w:r>
      <w:r w:rsidR="00CB20E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A3118">
        <w:rPr>
          <w:rFonts w:ascii="Times New Roman" w:hAnsi="Times New Roman" w:cs="Times New Roman"/>
          <w:sz w:val="24"/>
          <w:szCs w:val="24"/>
          <w:lang w:val="sr-Cyrl-RS"/>
        </w:rPr>
        <w:t>,30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3D6527E5" w14:textId="653D04AF" w:rsidR="003E56AF" w:rsidRDefault="003E56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Присутни:Јадранка Милинковић</w:t>
      </w:r>
      <w:r w:rsidR="00302CE7">
        <w:rPr>
          <w:rFonts w:ascii="Times New Roman" w:hAnsi="Times New Roman" w:cs="Times New Roman"/>
          <w:sz w:val="24"/>
          <w:szCs w:val="24"/>
          <w:lang w:val="sr-Cyrl-RS"/>
        </w:rPr>
        <w:t>(наставница биологије)</w:t>
      </w:r>
      <w:r>
        <w:rPr>
          <w:rFonts w:ascii="Times New Roman" w:hAnsi="Times New Roman" w:cs="Times New Roman"/>
          <w:sz w:val="24"/>
          <w:szCs w:val="24"/>
          <w:lang w:val="sr-Cyrl-RS"/>
        </w:rPr>
        <w:t>,Јелена Гојковић</w:t>
      </w:r>
      <w:r w:rsidR="00302CE7">
        <w:rPr>
          <w:rFonts w:ascii="Times New Roman" w:hAnsi="Times New Roman" w:cs="Times New Roman"/>
          <w:sz w:val="24"/>
          <w:szCs w:val="24"/>
          <w:lang w:val="sr-Cyrl-RS"/>
        </w:rPr>
        <w:t>(наставница географије)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2CE7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ирјана Лазовић и Марина Чакаревић</w:t>
      </w:r>
      <w:r w:rsidR="00302CE7">
        <w:rPr>
          <w:rFonts w:ascii="Times New Roman" w:hAnsi="Times New Roman" w:cs="Times New Roman"/>
          <w:sz w:val="24"/>
          <w:szCs w:val="24"/>
          <w:lang w:val="sr-Cyrl-RS"/>
        </w:rPr>
        <w:t>(библиотекарка)</w:t>
      </w:r>
    </w:p>
    <w:p w14:paraId="29702C46" w14:textId="66B5BCE1" w:rsidR="003E56AF" w:rsidRDefault="003E56AF" w:rsidP="003E56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ред:</w:t>
      </w:r>
    </w:p>
    <w:p w14:paraId="651BFBFF" w14:textId="632664EE" w:rsidR="003E56AF" w:rsidRDefault="003E56AF" w:rsidP="003E56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A3118">
        <w:rPr>
          <w:rFonts w:ascii="Times New Roman" w:hAnsi="Times New Roman" w:cs="Times New Roman"/>
          <w:sz w:val="24"/>
          <w:szCs w:val="24"/>
          <w:lang w:val="sr-Cyrl-RS"/>
        </w:rPr>
        <w:t>Анализа реализације акционог плана</w:t>
      </w:r>
    </w:p>
    <w:p w14:paraId="4649EA0F" w14:textId="731A1B2E" w:rsidR="003E56AF" w:rsidRDefault="003E56AF" w:rsidP="003E56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CB20E1">
        <w:rPr>
          <w:rFonts w:ascii="Times New Roman" w:hAnsi="Times New Roman" w:cs="Times New Roman"/>
          <w:sz w:val="24"/>
          <w:szCs w:val="24"/>
          <w:lang w:val="sr-Cyrl-RS"/>
        </w:rPr>
        <w:t>Активност у време ванредног рада школе</w:t>
      </w:r>
    </w:p>
    <w:p w14:paraId="3168D6C3" w14:textId="4549C1CF" w:rsidR="003E56AF" w:rsidRDefault="003E56AF" w:rsidP="003E56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22AD23" w14:textId="5868F6CC" w:rsidR="003E56AF" w:rsidRDefault="003E56AF" w:rsidP="003E56A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E56AF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Разрада по тачкама дневног реда</w:t>
      </w:r>
      <w:r w:rsidR="007D3FC1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14:paraId="7C176A51" w14:textId="257E6386" w:rsidR="003E56AF" w:rsidRDefault="003E56AF" w:rsidP="003E56A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56AF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>Тим за екологију и уређење школског простор</w:t>
      </w:r>
      <w:r w:rsidR="00CE5530">
        <w:rPr>
          <w:rFonts w:ascii="Times New Roman" w:hAnsi="Times New Roman" w:cs="Times New Roman"/>
          <w:sz w:val="24"/>
          <w:szCs w:val="24"/>
          <w:lang w:val="sr-Cyrl-RS"/>
        </w:rPr>
        <w:t>а реализовао је већи</w:t>
      </w:r>
      <w:r w:rsidR="00571D72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CE5530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</w:t>
      </w:r>
      <w:r w:rsidR="00571D7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CE5530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</w:t>
      </w:r>
      <w:r w:rsidR="00571D72">
        <w:rPr>
          <w:rFonts w:ascii="Times New Roman" w:hAnsi="Times New Roman" w:cs="Times New Roman"/>
          <w:sz w:val="24"/>
          <w:szCs w:val="24"/>
          <w:lang w:val="sr-Cyrl-RS"/>
        </w:rPr>
        <w:t xml:space="preserve"> током првог полугодишта а у мањој мери током другог полугодишта због оправданог прекида рада школе.Током 2.полугодишта прикупљан је рециклажни материјал у марту и јуну,реализован низ еко радионица креативног садржаја,а планирано учешће у изради Еко листа није реализовано,као ни учешће на Еко фесту због забране окупљања.</w:t>
      </w:r>
    </w:p>
    <w:p w14:paraId="32388AD9" w14:textId="4733249D" w:rsidR="00CE5530" w:rsidRDefault="003E56AF" w:rsidP="00CE55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571D72">
        <w:rPr>
          <w:rFonts w:ascii="Times New Roman" w:hAnsi="Times New Roman" w:cs="Times New Roman"/>
          <w:sz w:val="24"/>
          <w:szCs w:val="24"/>
          <w:lang w:val="sr-Cyrl-RS"/>
        </w:rPr>
        <w:t xml:space="preserve">Након 16.марта тим је радио појединачно са ученицима путем вибера,мејла ,платформи.С обзиром да је текла настава на даљину </w:t>
      </w:r>
      <w:r w:rsidR="007D3F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1D72">
        <w:rPr>
          <w:rFonts w:ascii="Times New Roman" w:hAnsi="Times New Roman" w:cs="Times New Roman"/>
          <w:sz w:val="24"/>
          <w:szCs w:val="24"/>
          <w:lang w:val="sr-Cyrl-RS"/>
        </w:rPr>
        <w:t>чланови тима су се трудили да деци задају задатке које су деца код куће реализовала,а потом слала доказе у виду фотографија и текстова које су израђивали.</w:t>
      </w:r>
      <w:r w:rsidR="007D3FC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571D72">
        <w:rPr>
          <w:rFonts w:ascii="Times New Roman" w:hAnsi="Times New Roman" w:cs="Times New Roman"/>
          <w:sz w:val="24"/>
          <w:szCs w:val="24"/>
          <w:lang w:val="sr-Cyrl-RS"/>
        </w:rPr>
        <w:t>ако су обележени и неки значајни датуми који су иначе п</w:t>
      </w:r>
      <w:r w:rsidR="007D3FC1">
        <w:rPr>
          <w:rFonts w:ascii="Times New Roman" w:hAnsi="Times New Roman" w:cs="Times New Roman"/>
          <w:sz w:val="24"/>
          <w:szCs w:val="24"/>
          <w:lang w:val="sr-Cyrl-RS"/>
        </w:rPr>
        <w:t>редвиђени планом:</w:t>
      </w:r>
      <w:r w:rsidR="00571D72">
        <w:rPr>
          <w:rFonts w:ascii="Times New Roman" w:hAnsi="Times New Roman" w:cs="Times New Roman"/>
          <w:sz w:val="24"/>
          <w:szCs w:val="24"/>
          <w:lang w:val="sr-Cyrl-RS"/>
        </w:rPr>
        <w:t>“Дан планете Земље“,“Дан биодиверзитета“,“Дан енергетске ефикасности“.Тим се трудио да и у овом периоду мотивише ученике да размишљају и раде у правцу екологије,па се може рећи да је и реализовао замишљене активности у великој мери.</w:t>
      </w:r>
    </w:p>
    <w:p w14:paraId="4D7EEDC0" w14:textId="4F13921E" w:rsidR="00987426" w:rsidRDefault="00987426" w:rsidP="00CE55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уређења простора школске зграде и дворишта,травњака,саксијског цвећа и заштите биљака,као и дезинфекције простора,током периода пандемије било је укључено помоћно особље,јер су чланови тима били спречени да долазе у школу у периоду ванредне ситуације.</w:t>
      </w:r>
    </w:p>
    <w:p w14:paraId="1A650CDC" w14:textId="1E197509" w:rsidR="00302CE7" w:rsidRDefault="00892916" w:rsidP="00892916">
      <w:pPr>
        <w:tabs>
          <w:tab w:val="left" w:pos="559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0516842" w14:textId="4B43E810" w:rsidR="00892916" w:rsidRDefault="00892916" w:rsidP="00892916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Записничар Јелена Гојковић</w:t>
      </w:r>
      <w:r w:rsidR="009874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21270ED2" w14:textId="069B8649" w:rsidR="003A3118" w:rsidRDefault="003A3118" w:rsidP="003E56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7B6375" w14:textId="77777777" w:rsidR="00892916" w:rsidRDefault="00892916" w:rsidP="003E56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C8ABAD" w14:textId="77777777" w:rsidR="003A3118" w:rsidRDefault="00302CE7" w:rsidP="00302CE7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bookmarkEnd w:id="1"/>
    <w:p w14:paraId="41D6A2E5" w14:textId="46C17468" w:rsidR="00302CE7" w:rsidRDefault="00302CE7" w:rsidP="00302CE7">
      <w:pPr>
        <w:tabs>
          <w:tab w:val="left" w:pos="9053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02CE7" w:rsidSect="00FF448A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0591"/>
    <w:multiLevelType w:val="hybridMultilevel"/>
    <w:tmpl w:val="1014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52D"/>
    <w:multiLevelType w:val="hybridMultilevel"/>
    <w:tmpl w:val="16B68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10"/>
    <w:rsid w:val="00045BE4"/>
    <w:rsid w:val="00070E9A"/>
    <w:rsid w:val="001119BD"/>
    <w:rsid w:val="00126A5D"/>
    <w:rsid w:val="00181177"/>
    <w:rsid w:val="001A2347"/>
    <w:rsid w:val="001E6C91"/>
    <w:rsid w:val="002A01A4"/>
    <w:rsid w:val="002F3874"/>
    <w:rsid w:val="00302CE7"/>
    <w:rsid w:val="00375258"/>
    <w:rsid w:val="003A3118"/>
    <w:rsid w:val="003E56AF"/>
    <w:rsid w:val="003F2B77"/>
    <w:rsid w:val="00404852"/>
    <w:rsid w:val="004479D7"/>
    <w:rsid w:val="00473F8B"/>
    <w:rsid w:val="004B25EF"/>
    <w:rsid w:val="004B38BF"/>
    <w:rsid w:val="004D2632"/>
    <w:rsid w:val="00513C74"/>
    <w:rsid w:val="005214E6"/>
    <w:rsid w:val="0054039F"/>
    <w:rsid w:val="00556F31"/>
    <w:rsid w:val="00571D72"/>
    <w:rsid w:val="00592BB6"/>
    <w:rsid w:val="00610BC4"/>
    <w:rsid w:val="00657469"/>
    <w:rsid w:val="006651D0"/>
    <w:rsid w:val="00707F50"/>
    <w:rsid w:val="00740FB7"/>
    <w:rsid w:val="00766E79"/>
    <w:rsid w:val="0077281F"/>
    <w:rsid w:val="00791205"/>
    <w:rsid w:val="007A425E"/>
    <w:rsid w:val="007D3FC1"/>
    <w:rsid w:val="00811306"/>
    <w:rsid w:val="00816910"/>
    <w:rsid w:val="00857651"/>
    <w:rsid w:val="0087472F"/>
    <w:rsid w:val="00892916"/>
    <w:rsid w:val="009035A6"/>
    <w:rsid w:val="00907F9B"/>
    <w:rsid w:val="009269C2"/>
    <w:rsid w:val="00987426"/>
    <w:rsid w:val="009D7AE2"/>
    <w:rsid w:val="009F62AC"/>
    <w:rsid w:val="00A14A7D"/>
    <w:rsid w:val="00A61EBE"/>
    <w:rsid w:val="00AA1935"/>
    <w:rsid w:val="00AB5591"/>
    <w:rsid w:val="00AB6106"/>
    <w:rsid w:val="00C2468F"/>
    <w:rsid w:val="00CB20E1"/>
    <w:rsid w:val="00CE5530"/>
    <w:rsid w:val="00D03D9C"/>
    <w:rsid w:val="00D44B8E"/>
    <w:rsid w:val="00DA7E42"/>
    <w:rsid w:val="00DC6EA9"/>
    <w:rsid w:val="00E85E2D"/>
    <w:rsid w:val="00EB19AB"/>
    <w:rsid w:val="00EB4B6F"/>
    <w:rsid w:val="00ED5B92"/>
    <w:rsid w:val="00EE1510"/>
    <w:rsid w:val="00F22184"/>
    <w:rsid w:val="00F30FD8"/>
    <w:rsid w:val="00FA1E49"/>
    <w:rsid w:val="00FB0400"/>
    <w:rsid w:val="00FE169C"/>
    <w:rsid w:val="00FF448A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1822"/>
  <w15:docId w15:val="{556847B6-E29B-4A05-BBC6-8CAA5837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E15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D7A4-D3FB-4F1B-9014-10DD2D1B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Biljana Milosevic</cp:lastModifiedBy>
  <cp:revision>2</cp:revision>
  <cp:lastPrinted>2018-02-06T16:29:00Z</cp:lastPrinted>
  <dcterms:created xsi:type="dcterms:W3CDTF">2020-09-12T19:02:00Z</dcterms:created>
  <dcterms:modified xsi:type="dcterms:W3CDTF">2020-09-12T19:02:00Z</dcterms:modified>
</cp:coreProperties>
</file>